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F1117" w:rsidRDefault="00C47C2D" w:rsidP="00106C35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14:paraId="00000002" w14:textId="77777777" w:rsidR="009F1117" w:rsidRDefault="00C47C2D" w:rsidP="00106C35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00000003" w14:textId="77777777" w:rsidR="009F1117" w:rsidRDefault="00C47C2D" w:rsidP="00106C35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(май 2023 г.)</w:t>
      </w:r>
    </w:p>
    <w:p w14:paraId="00000004" w14:textId="77777777" w:rsidR="009F1117" w:rsidRDefault="009F1117">
      <w:pPr>
        <w:spacing w:after="0" w:line="28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p w14:paraId="00000005" w14:textId="77777777" w:rsidR="009F1117" w:rsidRDefault="00C47C2D" w:rsidP="00106C35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ИСТОРИЧЕСКАЯ ПАМЯТЬ </w:t>
      </w:r>
    </w:p>
    <w:p w14:paraId="00000006" w14:textId="77777777" w:rsidR="009F1117" w:rsidRDefault="00C47C2D" w:rsidP="00106C35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 ВЕЛИКОЙ ОТЕЧЕСТВЕННОЙ ВОЙНЕ </w:t>
      </w:r>
    </w:p>
    <w:p w14:paraId="00000007" w14:textId="77777777" w:rsidR="009F1117" w:rsidRDefault="00C47C2D" w:rsidP="00106C35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КАК ФАКТОР ФОРМИРОВАНИЯ ПАТРИОТИЗМА</w:t>
      </w:r>
    </w:p>
    <w:p w14:paraId="0000000F" w14:textId="72902F98" w:rsidR="009F1117" w:rsidRPr="00F43797" w:rsidRDefault="009F1117" w:rsidP="0078564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43A37909" w14:textId="1979B320" w:rsidR="00562FA2" w:rsidRDefault="00562FA2" w:rsidP="004B0BD2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2023 году Беларусь отмечает 78-ю годовщину Великой Победы советского </w:t>
      </w:r>
      <w:r w:rsidR="00F43797">
        <w:rPr>
          <w:rFonts w:ascii="Times New Roman" w:eastAsia="Times New Roman" w:hAnsi="Times New Roman" w:cs="Times New Roman"/>
          <w:sz w:val="30"/>
          <w:szCs w:val="30"/>
        </w:rPr>
        <w:t xml:space="preserve">народа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над гитлеровскими захватчиками </w:t>
      </w:r>
      <w:r w:rsidR="00F43797">
        <w:rPr>
          <w:rFonts w:ascii="Times New Roman" w:eastAsia="Times New Roman" w:hAnsi="Times New Roman" w:cs="Times New Roman"/>
          <w:sz w:val="30"/>
          <w:szCs w:val="30"/>
        </w:rPr>
        <w:t>в Великой Отечественной войне.</w:t>
      </w:r>
    </w:p>
    <w:p w14:paraId="316F5FD5" w14:textId="2217B238" w:rsidR="00F121B6" w:rsidRPr="00F43797" w:rsidRDefault="00F43797" w:rsidP="004B0BD2">
      <w:pPr>
        <w:spacing w:before="120" w:after="120" w:line="230" w:lineRule="auto"/>
        <w:ind w:left="357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1. В</w:t>
      </w:r>
      <w:r w:rsidRPr="00F43797">
        <w:rPr>
          <w:rFonts w:ascii="Times New Roman" w:eastAsia="Times New Roman" w:hAnsi="Times New Roman" w:cs="Times New Roman"/>
          <w:b/>
          <w:sz w:val="30"/>
          <w:szCs w:val="30"/>
        </w:rPr>
        <w:t xml:space="preserve">клад белорусского народа в разгром немецко-фашистских захватчиков.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Ц</w:t>
      </w:r>
      <w:r w:rsidRPr="00F43797">
        <w:rPr>
          <w:rFonts w:ascii="Times New Roman" w:eastAsia="Times New Roman" w:hAnsi="Times New Roman" w:cs="Times New Roman"/>
          <w:b/>
          <w:sz w:val="30"/>
          <w:szCs w:val="30"/>
        </w:rPr>
        <w:t>ифры и факты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14:paraId="09B5E157" w14:textId="7A88F5AE" w:rsidR="0098426D" w:rsidRDefault="0098426D" w:rsidP="004B0BD2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Долгожданный д</w:t>
      </w:r>
      <w:r>
        <w:rPr>
          <w:rFonts w:ascii="Times New Roman" w:eastAsia="Times New Roman" w:hAnsi="Times New Roman" w:cs="Times New Roman"/>
          <w:sz w:val="30"/>
          <w:szCs w:val="30"/>
        </w:rPr>
        <w:t>ень освобождения</w:t>
      </w:r>
      <w:r w:rsidR="004A3AFD">
        <w:rPr>
          <w:rFonts w:ascii="Times New Roman" w:eastAsia="Times New Roman" w:hAnsi="Times New Roman" w:cs="Times New Roman"/>
          <w:sz w:val="30"/>
          <w:szCs w:val="30"/>
        </w:rPr>
        <w:t xml:space="preserve"> от </w:t>
      </w:r>
      <w:r w:rsidR="004A3AFD" w:rsidRPr="004A3AFD">
        <w:rPr>
          <w:rFonts w:ascii="Times New Roman" w:eastAsia="Times New Roman" w:hAnsi="Times New Roman" w:cs="Times New Roman"/>
          <w:sz w:val="30"/>
          <w:szCs w:val="30"/>
        </w:rPr>
        <w:t>немецко-фашистских захватчиков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стоил нашему народу неимоверных усилий и колоссальных жертв. Готовясь к вероломному нападению на СССР, нацисты планировали оставить в Беларуси лишь каждого четвертого для использования в качестве подневольной рабочей силы. Остальные 75% под</w:t>
      </w:r>
      <w:r w:rsidR="007C774D">
        <w:rPr>
          <w:rFonts w:ascii="Times New Roman" w:eastAsia="Times New Roman" w:hAnsi="Times New Roman" w:cs="Times New Roman"/>
          <w:sz w:val="30"/>
          <w:szCs w:val="30"/>
        </w:rPr>
        <w:t>лежали уничтожению или высылке.</w:t>
      </w:r>
    </w:p>
    <w:p w14:paraId="1204B9F2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Сражения на белорусской земле в июне–августе 1941 г. содействовали срыву германского плана «молниеносной войны» с СССР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позволили подготовиться к отражению вражеского наступления на московском направлении. </w:t>
      </w:r>
    </w:p>
    <w:p w14:paraId="5A5E3F1F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Белорусы по праву гордились своей молодой республикой и великой советской державой, интернациональным братством всех людей труда. В тяжкую годину наши деды и отцы как один встали на защиту Отчизны. </w:t>
      </w:r>
    </w:p>
    <w:p w14:paraId="6CA869AB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Красной армии сражались 1,3 млн наших соотечественников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13EAA40F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Партизанское движение и деятельность подпольных организаций в Беларуси не имеют себе равных в мировой истории по масштабам вооруженного сопротивления в тылу противника. </w:t>
      </w:r>
    </w:p>
    <w:p w14:paraId="2BA48C52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Всего в авангарде борьбы с нацистами на белорусской земле были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400 тыс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>
        <w:rPr>
          <w:rFonts w:ascii="Times New Roman" w:eastAsia="Times New Roman" w:hAnsi="Times New Roman" w:cs="Times New Roman"/>
          <w:sz w:val="30"/>
          <w:szCs w:val="30"/>
        </w:rPr>
        <w:t>партизан и подпольщиков. Наша «республика-партизанка» осталась непокоренной оккупантами.</w:t>
      </w:r>
    </w:p>
    <w:p w14:paraId="62A7FA75" w14:textId="77777777" w:rsidR="00F121B6" w:rsidRDefault="00F121B6" w:rsidP="00F121B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Справочно:</w:t>
      </w:r>
    </w:p>
    <w:p w14:paraId="61403E15" w14:textId="2F95B562" w:rsidR="00F121B6" w:rsidRDefault="00F121B6" w:rsidP="00F121B6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За три года патриоты уничтожили более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500 тыс</w:t>
      </w:r>
      <w:r w:rsidRPr="00F43797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захватчиков, взорвали и пустили под откос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11 128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воинских эшелонов 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бронепоезда, разгромили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железнодорожных станций,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948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штабов и гарнизонов, уничтожили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18 700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автомашин, разрушили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819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железнодорожных и</w:t>
      </w:r>
      <w:r w:rsidR="00F43797">
        <w:rPr>
          <w:rFonts w:ascii="Times New Roman" w:eastAsia="Times New Roman" w:hAnsi="Times New Roman" w:cs="Times New Roman"/>
          <w:i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4 710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других мостов, вывели из строя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1 355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танков и бронемашин. </w:t>
      </w:r>
    </w:p>
    <w:p w14:paraId="789A94D3" w14:textId="77777777" w:rsidR="00F121B6" w:rsidRDefault="00F121B6" w:rsidP="00F121B6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К началу 1944 года в республике действовали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148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крупных партизанских формирований, контролировавших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60%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территории Беларуси.</w:t>
      </w:r>
    </w:p>
    <w:p w14:paraId="6095B6DC" w14:textId="7BBDBBF1" w:rsidR="00F121B6" w:rsidRDefault="00F121B6" w:rsidP="00F121B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Мужество и героизм белорусов вызывают гордость и восхищение. За </w:t>
      </w:r>
      <w:r w:rsidR="00B5726D">
        <w:rPr>
          <w:rFonts w:ascii="Times New Roman" w:eastAsia="Times New Roman" w:hAnsi="Times New Roman" w:cs="Times New Roman"/>
          <w:sz w:val="30"/>
          <w:szCs w:val="30"/>
        </w:rPr>
        <w:t xml:space="preserve">годы войны </w:t>
      </w:r>
      <w:r>
        <w:rPr>
          <w:rFonts w:ascii="Times New Roman" w:eastAsia="Times New Roman" w:hAnsi="Times New Roman" w:cs="Times New Roman"/>
          <w:sz w:val="30"/>
          <w:szCs w:val="30"/>
        </w:rPr>
        <w:t>25</w:t>
      </w:r>
      <w:r w:rsidR="00B5726D" w:rsidRPr="00B5726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5726D">
        <w:rPr>
          <w:rFonts w:ascii="Times New Roman" w:eastAsia="Times New Roman" w:hAnsi="Times New Roman" w:cs="Times New Roman"/>
          <w:sz w:val="30"/>
          <w:szCs w:val="30"/>
        </w:rPr>
        <w:t>жителей Беларуси повторили подвиг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Николая Гастелло,</w:t>
      </w:r>
      <w:r w:rsidR="00F43797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16 – Александра Матросова, </w:t>
      </w:r>
      <w:r w:rsidR="00172446">
        <w:rPr>
          <w:rFonts w:ascii="Times New Roman" w:eastAsia="Times New Roman" w:hAnsi="Times New Roman" w:cs="Times New Roman"/>
          <w:sz w:val="30"/>
          <w:szCs w:val="30"/>
        </w:rPr>
        <w:t>2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– Алексея Маресьева. </w:t>
      </w:r>
    </w:p>
    <w:p w14:paraId="21927B95" w14:textId="77777777" w:rsidR="0098426D" w:rsidRDefault="0098426D" w:rsidP="0098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годы войны погибло около 3 млн жителей Беларуси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B9BC6B8" w14:textId="74048A3D" w:rsidR="0098426D" w:rsidRDefault="0098426D" w:rsidP="0098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 данным Национального архива Республики Беларусь,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 территории Беларуси существовало около 250 лагерей советских военнопленных и 350 мест принудительного содержания населения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В 186 населенных пунктах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были созданы еврейские гетто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Трагическую судьбу Хатыни разделили свыше 200 населенных пунктов </w:t>
      </w:r>
      <w:r w:rsidRPr="00F43797">
        <w:rPr>
          <w:rFonts w:ascii="Times New Roman" w:eastAsia="Times New Roman" w:hAnsi="Times New Roman" w:cs="Times New Roman"/>
          <w:i/>
          <w:sz w:val="28"/>
          <w:szCs w:val="28"/>
        </w:rPr>
        <w:t>(были полностью уничтожены вместе с жителями и не возродились после войны)</w:t>
      </w:r>
      <w:r w:rsidR="009F1BEE">
        <w:rPr>
          <w:rFonts w:ascii="Times New Roman" w:eastAsia="Times New Roman" w:hAnsi="Times New Roman" w:cs="Times New Roman"/>
          <w:i/>
          <w:sz w:val="30"/>
          <w:szCs w:val="30"/>
        </w:rPr>
        <w:t>.</w:t>
      </w:r>
    </w:p>
    <w:p w14:paraId="72232E2C" w14:textId="6A9A4835" w:rsidR="0098426D" w:rsidRDefault="0098426D" w:rsidP="0098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Было уничтожено более половины наших национальных богатств, разрушено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209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из 270-ти городов и райцентров, </w:t>
      </w:r>
      <w:r w:rsidR="009F1BEE">
        <w:rPr>
          <w:rFonts w:ascii="Times New Roman" w:eastAsia="Times New Roman" w:hAnsi="Times New Roman" w:cs="Times New Roman"/>
          <w:sz w:val="30"/>
          <w:szCs w:val="30"/>
        </w:rPr>
        <w:t xml:space="preserve">более </w:t>
      </w:r>
      <w:r w:rsidRPr="00CE4EDD"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 w:rsidR="009F1BEE" w:rsidRPr="00CE4EDD"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 w:rsidRPr="00CE4EDD">
        <w:rPr>
          <w:rFonts w:ascii="Times New Roman" w:eastAsia="Times New Roman" w:hAnsi="Times New Roman" w:cs="Times New Roman"/>
          <w:b/>
          <w:sz w:val="30"/>
          <w:szCs w:val="30"/>
        </w:rPr>
        <w:t>,</w:t>
      </w:r>
      <w:r w:rsidR="00CE4EDD" w:rsidRPr="00CE4EDD">
        <w:rPr>
          <w:rFonts w:ascii="Times New Roman" w:eastAsia="Times New Roman" w:hAnsi="Times New Roman" w:cs="Times New Roman"/>
          <w:b/>
          <w:sz w:val="30"/>
          <w:szCs w:val="30"/>
        </w:rPr>
        <w:t>6</w:t>
      </w:r>
      <w:r w:rsidRPr="00CE4EDD">
        <w:rPr>
          <w:rFonts w:ascii="Times New Roman" w:eastAsia="Times New Roman" w:hAnsi="Times New Roman" w:cs="Times New Roman"/>
          <w:b/>
          <w:sz w:val="30"/>
          <w:szCs w:val="30"/>
        </w:rPr>
        <w:t xml:space="preserve"> тыс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CE4EDD">
        <w:rPr>
          <w:rFonts w:ascii="Times New Roman" w:eastAsia="Times New Roman" w:hAnsi="Times New Roman" w:cs="Times New Roman"/>
          <w:sz w:val="30"/>
          <w:szCs w:val="30"/>
        </w:rPr>
        <w:t>деревень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В городах и деревнях остались без жилья около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3 млн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человек. Общий ущерб народному хозяйству БССР составил невероятно огромную цифру –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75 млрд рублей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что равнялось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35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 государственным бюджетам Беларуси в 1940 году. Почти полностью были уничтожены энергетические мощности,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90%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 станочного парка, на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40%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сократились посевные площади. Оккупанты уничтожили и вывезли в Германию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2 800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голов крупного 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5 700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голов мелкого скота. Было уничтожено полностью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6 177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частично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2 648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школьных помещений,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вузов,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24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научных учреждений,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200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библиотек,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4 756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 театров и клубов,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1 377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больниц и амбулаторий,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2 188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детских учреждений. </w:t>
      </w:r>
    </w:p>
    <w:p w14:paraId="4AAF4A11" w14:textId="77777777" w:rsidR="0098426D" w:rsidRDefault="0098426D" w:rsidP="00F4379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3712ED31" w14:textId="67CDD40E" w:rsidR="00B5723B" w:rsidRDefault="0098426D" w:rsidP="00F43797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По данным </w:t>
      </w:r>
      <w:r w:rsidR="00910537">
        <w:rPr>
          <w:rFonts w:ascii="Times New Roman" w:eastAsia="Times New Roman" w:hAnsi="Times New Roman" w:cs="Times New Roman"/>
          <w:i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опроса, проведенного Институто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 xml:space="preserve">м социологии НАН Беларуси в 2023 году, Великая Отечественная война для </w:t>
      </w:r>
      <w:r w:rsidR="00B5723B" w:rsidRPr="00B5723B">
        <w:rPr>
          <w:rFonts w:ascii="Times New Roman" w:eastAsia="Times New Roman" w:hAnsi="Times New Roman" w:cs="Times New Roman"/>
          <w:b/>
          <w:i/>
          <w:sz w:val="28"/>
          <w:szCs w:val="28"/>
        </w:rPr>
        <w:t>58,6%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 xml:space="preserve"> жителей нашей страны – это героический подвиг советского народа, для </w:t>
      </w:r>
      <w:r w:rsidR="004F4F35">
        <w:rPr>
          <w:rFonts w:ascii="Times New Roman" w:eastAsia="Times New Roman" w:hAnsi="Times New Roman" w:cs="Times New Roman"/>
          <w:b/>
          <w:i/>
          <w:sz w:val="28"/>
          <w:szCs w:val="28"/>
        </w:rPr>
        <w:t>53,9</w:t>
      </w:r>
      <w:r w:rsidR="00B5723B" w:rsidRPr="00B5723B"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43797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Великая Победа отцов и дедов, для </w:t>
      </w:r>
      <w:r w:rsidR="004F4F35" w:rsidRPr="004F4F35">
        <w:rPr>
          <w:rFonts w:ascii="Times New Roman" w:eastAsia="Times New Roman" w:hAnsi="Times New Roman" w:cs="Times New Roman"/>
          <w:b/>
          <w:i/>
          <w:sz w:val="28"/>
          <w:szCs w:val="28"/>
        </w:rPr>
        <w:t>53,0%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43797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>тяжелое испытание для жителей Беларуси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, для 52,8% </w:t>
      </w:r>
      <w:r w:rsidR="00F43797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 трагическое событие, унесшее жизни многих людей.</w:t>
      </w:r>
    </w:p>
    <w:p w14:paraId="7AE1A092" w14:textId="77777777" w:rsidR="0098426D" w:rsidRDefault="0098426D" w:rsidP="0098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Вклад Белорусской ССР в борьбу с фашизмом признан мировым сообществом.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 1945 году Белорусская Советская Социалистическая Республика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вошла в число стран-учредителей и стала членом Организации Объединенных Наций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64440EB" w14:textId="77777777" w:rsidR="001E3ED3" w:rsidRPr="001E3ED3" w:rsidRDefault="001E3ED3" w:rsidP="001E3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E3ED3">
        <w:rPr>
          <w:rFonts w:ascii="Times New Roman" w:eastAsia="Times New Roman" w:hAnsi="Times New Roman" w:cs="Times New Roman"/>
          <w:sz w:val="30"/>
          <w:szCs w:val="30"/>
        </w:rPr>
        <w:t>Чем дальше в историю уходит 9 мая 1945 г., тем настойчивее становятся попытки исказить историю Второй мировой войны. Подогнанные под западные лекала трактовки тех событий набирают обороты, приобретая самые уродливые и циничные очертания.</w:t>
      </w:r>
    </w:p>
    <w:p w14:paraId="360D0549" w14:textId="136D7ECA" w:rsidR="00381B7E" w:rsidRDefault="00381B7E" w:rsidP="00381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Сегодня первоочередная цель зарубежных фальсификаторов –решение внутри- и внешнеполитических вопросов за счет искажения исторических фактов. </w:t>
      </w:r>
      <w:r w:rsidR="002C55B9">
        <w:rPr>
          <w:rFonts w:ascii="Times New Roman" w:eastAsia="Times New Roman" w:hAnsi="Times New Roman" w:cs="Times New Roman"/>
          <w:b/>
          <w:sz w:val="30"/>
          <w:szCs w:val="30"/>
        </w:rPr>
        <w:t>Лицемерный и кощунственный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пересмотр истории Второй мировой войны является стратегической идеологической задачей правящих кругов ряда западных государств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, для которых Победа не может быть основой, объединяющей нынешние поколения, поскольку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среди стран Европейского союза не было победителей, а были в лучшем случае освобожденные, в худшем 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союзники Германии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43797">
        <w:rPr>
          <w:rFonts w:ascii="Times New Roman" w:eastAsia="Times New Roman" w:hAnsi="Times New Roman" w:cs="Times New Roman"/>
          <w:i/>
          <w:sz w:val="28"/>
          <w:szCs w:val="28"/>
        </w:rPr>
        <w:t>(Италия, Румыния, Венгрия, Болгария, Финляндия)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«нейтралы»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43797">
        <w:rPr>
          <w:rFonts w:ascii="Times New Roman" w:eastAsia="Times New Roman" w:hAnsi="Times New Roman" w:cs="Times New Roman"/>
          <w:i/>
          <w:sz w:val="28"/>
          <w:szCs w:val="28"/>
        </w:rPr>
        <w:t>(Испания, Португалия, Швейцария, Швеция)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и побежденные Третьим рейхом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которые не сражались с нацистами по примеру Югославии, а отказались от борьбы, позволили себя оккупировать и работали на экономику Германии. </w:t>
      </w:r>
    </w:p>
    <w:p w14:paraId="2C90A028" w14:textId="77777777" w:rsidR="00381B7E" w:rsidRDefault="00381B7E" w:rsidP="00381B7E">
      <w:pPr>
        <w:spacing w:before="120" w:after="0" w:line="30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435CE1D1" w14:textId="77777777" w:rsidR="00381B7E" w:rsidRDefault="00381B7E" w:rsidP="00381B7E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На стороне нацистской Германии воевало более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1,8 млн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граждан других национальностей. В вермахте было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иностранных дивизий (испанская, хорватская и др.). Войска СС состояли из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добровольческих дивизий (порядка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75%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действовало на советско-германском фронте).</w:t>
      </w:r>
    </w:p>
    <w:p w14:paraId="5D4FED1C" w14:textId="77777777" w:rsidR="00381B7E" w:rsidRDefault="00381B7E" w:rsidP="00381B7E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После 22 июня 1941 г. появились добровольческие легионы «Фландрия», «Нидерланды», «Валлония», «Дания», которые позже превратились в дивизии СС «Норланд» (скандинавская), «Лангемарк» (бельгийско-фламандская), «Шарлемань» (французская) и др. </w:t>
      </w:r>
    </w:p>
    <w:p w14:paraId="00000010" w14:textId="0EA58F8A" w:rsidR="009F1117" w:rsidRDefault="00562FA2" w:rsidP="00755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B0377">
        <w:rPr>
          <w:rFonts w:ascii="Times New Roman" w:eastAsia="Times New Roman" w:hAnsi="Times New Roman" w:cs="Times New Roman"/>
          <w:sz w:val="30"/>
          <w:szCs w:val="30"/>
        </w:rPr>
        <w:t xml:space="preserve">Задача современников не допустить забвения </w:t>
      </w:r>
      <w:r w:rsidR="001E3ED3" w:rsidRPr="000B0377">
        <w:rPr>
          <w:rFonts w:ascii="Times New Roman" w:eastAsia="Times New Roman" w:hAnsi="Times New Roman" w:cs="Times New Roman"/>
          <w:sz w:val="30"/>
          <w:szCs w:val="30"/>
        </w:rPr>
        <w:t xml:space="preserve">героического </w:t>
      </w:r>
      <w:r w:rsidRPr="000B0377">
        <w:rPr>
          <w:rFonts w:ascii="Times New Roman" w:eastAsia="Times New Roman" w:hAnsi="Times New Roman" w:cs="Times New Roman"/>
          <w:sz w:val="30"/>
          <w:szCs w:val="30"/>
        </w:rPr>
        <w:t>подвига</w:t>
      </w:r>
      <w:r w:rsidR="001E3ED3" w:rsidRPr="000B0377">
        <w:rPr>
          <w:rFonts w:ascii="Times New Roman" w:eastAsia="Times New Roman" w:hAnsi="Times New Roman" w:cs="Times New Roman"/>
          <w:sz w:val="30"/>
          <w:szCs w:val="30"/>
        </w:rPr>
        <w:t xml:space="preserve"> нашего народа. </w:t>
      </w:r>
      <w:r w:rsidR="00E60B88" w:rsidRPr="000B0377">
        <w:rPr>
          <w:rFonts w:ascii="Times New Roman" w:eastAsia="Times New Roman" w:hAnsi="Times New Roman" w:cs="Times New Roman"/>
          <w:sz w:val="30"/>
          <w:szCs w:val="30"/>
        </w:rPr>
        <w:t xml:space="preserve">Поэтому </w:t>
      </w:r>
      <w:r w:rsidR="00755873" w:rsidRPr="000B0377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>Конституци</w:t>
      </w:r>
      <w:r w:rsidR="00755873" w:rsidRPr="000B0377">
        <w:rPr>
          <w:rFonts w:ascii="Times New Roman" w:eastAsia="Times New Roman" w:hAnsi="Times New Roman" w:cs="Times New Roman"/>
          <w:sz w:val="30"/>
          <w:szCs w:val="30"/>
        </w:rPr>
        <w:t>и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 xml:space="preserve"> Республики Беларусь</w:t>
      </w:r>
      <w:r w:rsidR="00755873" w:rsidRPr="000B0377">
        <w:rPr>
          <w:rFonts w:ascii="Times New Roman" w:eastAsia="Times New Roman" w:hAnsi="Times New Roman" w:cs="Times New Roman"/>
          <w:sz w:val="30"/>
          <w:szCs w:val="30"/>
        </w:rPr>
        <w:t xml:space="preserve"> закреплены нормы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55873" w:rsidRPr="000B0377">
        <w:rPr>
          <w:rFonts w:ascii="Times New Roman" w:eastAsia="Times New Roman" w:hAnsi="Times New Roman" w:cs="Times New Roman"/>
          <w:sz w:val="30"/>
          <w:szCs w:val="30"/>
        </w:rPr>
        <w:t xml:space="preserve">о том, что 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>«</w:t>
      </w:r>
      <w:r w:rsidR="00C47C2D" w:rsidRPr="00D2746C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государство обеспечивает сохранение исторической правды и памяти о героическом подвиге белорусского народа в годы Великой</w:t>
      </w:r>
      <w:r w:rsidR="00C47C2D" w:rsidRPr="00E7160F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47C2D" w:rsidRPr="00D2746C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Отечественной войны</w:t>
      </w:r>
      <w:r w:rsidR="00C47C2D" w:rsidRPr="00755873">
        <w:rPr>
          <w:rFonts w:ascii="Times New Roman" w:eastAsia="Times New Roman" w:hAnsi="Times New Roman" w:cs="Times New Roman"/>
          <w:sz w:val="30"/>
          <w:szCs w:val="30"/>
        </w:rPr>
        <w:t>»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 (ст</w:t>
      </w:r>
      <w:r w:rsidR="00E7160F">
        <w:rPr>
          <w:rFonts w:ascii="Times New Roman" w:eastAsia="Times New Roman" w:hAnsi="Times New Roman" w:cs="Times New Roman"/>
          <w:sz w:val="30"/>
          <w:szCs w:val="30"/>
        </w:rPr>
        <w:t>атья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>15), «</w:t>
      </w:r>
      <w:r w:rsidR="00C47C2D" w:rsidRPr="00D2746C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сохранение исторической памяти о героическом прошлом белорусского народа, патриотизм являются долгом каждого гражданина Республики Беларусь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>» (ст</w:t>
      </w:r>
      <w:r w:rsidR="00E7160F">
        <w:rPr>
          <w:rFonts w:ascii="Times New Roman" w:eastAsia="Times New Roman" w:hAnsi="Times New Roman" w:cs="Times New Roman"/>
          <w:sz w:val="30"/>
          <w:szCs w:val="30"/>
        </w:rPr>
        <w:t>атья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>54).</w:t>
      </w:r>
    </w:p>
    <w:p w14:paraId="4C6F0B07" w14:textId="77777777" w:rsidR="006D527D" w:rsidRPr="006D527D" w:rsidRDefault="006D527D" w:rsidP="006D5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527D">
        <w:rPr>
          <w:rFonts w:ascii="Times New Roman" w:eastAsia="Times New Roman" w:hAnsi="Times New Roman" w:cs="Times New Roman"/>
          <w:sz w:val="30"/>
          <w:szCs w:val="30"/>
        </w:rPr>
        <w:t>В Беларуси никогда не погаснет огонь народной памяти о мужестве, гуманизме и духовном величии советского солдата. Не померкнет блеск орденов и медалей победителей.</w:t>
      </w:r>
    </w:p>
    <w:p w14:paraId="00000014" w14:textId="24D9CFAC" w:rsidR="009F1117" w:rsidRDefault="00C47C2D" w:rsidP="00B24E9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52249EDA" w14:textId="04CDC1F8" w:rsidR="001C1727" w:rsidRDefault="00C47C2D" w:rsidP="00B24E91">
      <w:pPr>
        <w:spacing w:after="0" w:line="280" w:lineRule="exact"/>
        <w:ind w:left="720" w:firstLine="69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Согласно результатам республиканского соцопроса, проведенного Институтом социологии Национальной академии наук Беларуси в апреле–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>мае 2023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г., абсолютное большинство белорусских граждан считают, что современному белорусу важно знать историю Беларуси, интересуются прошлым нашей страны и историей Великой Отечественной войны </w:t>
      </w:r>
      <w:r w:rsidR="002C55B9">
        <w:rPr>
          <w:rFonts w:ascii="Times New Roman" w:eastAsia="Times New Roman" w:hAnsi="Times New Roman" w:cs="Times New Roman"/>
          <w:b/>
          <w:i/>
          <w:sz w:val="28"/>
          <w:szCs w:val="28"/>
        </w:rPr>
        <w:t>(98,5%, 91,4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%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2C55B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91,4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соответственно).</w:t>
      </w:r>
    </w:p>
    <w:p w14:paraId="68CCF175" w14:textId="4E703532" w:rsidR="00F121B6" w:rsidRPr="0035332C" w:rsidRDefault="001C1727" w:rsidP="00B24E91">
      <w:pPr>
        <w:spacing w:after="120" w:line="280" w:lineRule="exact"/>
        <w:ind w:left="720" w:firstLine="69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="00C47C2D">
        <w:rPr>
          <w:rFonts w:ascii="Times New Roman" w:eastAsia="Times New Roman" w:hAnsi="Times New Roman" w:cs="Times New Roman"/>
          <w:i/>
          <w:sz w:val="28"/>
          <w:szCs w:val="28"/>
        </w:rPr>
        <w:t>одавляющее число белорусов (</w:t>
      </w:r>
      <w:r w:rsidR="002C55B9">
        <w:rPr>
          <w:rFonts w:ascii="Times New Roman" w:eastAsia="Times New Roman" w:hAnsi="Times New Roman" w:cs="Times New Roman"/>
          <w:b/>
          <w:i/>
          <w:sz w:val="28"/>
          <w:szCs w:val="28"/>
        </w:rPr>
        <w:t>90,5</w:t>
      </w:r>
      <w:r w:rsidR="00C47C2D"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  <w:r w:rsidR="00C47C2D">
        <w:rPr>
          <w:rFonts w:ascii="Times New Roman" w:eastAsia="Times New Roman" w:hAnsi="Times New Roman" w:cs="Times New Roman"/>
          <w:i/>
          <w:sz w:val="28"/>
          <w:szCs w:val="28"/>
        </w:rPr>
        <w:t>) считает, что Великая Отечественная война – одно из самых важных событий в новейшей истории нашей страны.</w:t>
      </w:r>
    </w:p>
    <w:p w14:paraId="3B87EE47" w14:textId="77777777" w:rsidR="00F121B6" w:rsidRDefault="00F121B6" w:rsidP="00F12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Мир на земле немыслим без исторической памяти. Таков один из главных тезисов Послания Главы государства А.Г.Лукашенко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белорусскому народу и Национальному собранию Республики Беларусь в текущем году. </w:t>
      </w:r>
    </w:p>
    <w:p w14:paraId="00000017" w14:textId="684FEB0D" w:rsidR="009F1117" w:rsidRPr="00B24E91" w:rsidRDefault="00B24E91" w:rsidP="00B24E91">
      <w:pPr>
        <w:spacing w:before="120" w:after="120" w:line="240" w:lineRule="auto"/>
        <w:ind w:left="1276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2. П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 xml:space="preserve">обеда в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 xml:space="preserve">еликой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>течес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т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>венной во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йне как итог народного единения.</w:t>
      </w:r>
    </w:p>
    <w:p w14:paraId="036616ED" w14:textId="77777777" w:rsidR="006D527D" w:rsidRDefault="006D527D" w:rsidP="006D5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Белорусский народ – народ-победитель. Мы пишем правдивую историю Беларуси из славных достижений и выдающихся имен, достойных того, чтобы ими гордились нынешние и будущие поколения.</w:t>
      </w:r>
    </w:p>
    <w:p w14:paraId="7F662E93" w14:textId="35AB27CA" w:rsidR="00CB069B" w:rsidRPr="0060623A" w:rsidRDefault="002C73FC" w:rsidP="00B24E9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Героическая защита гарнизона Брестской крепости</w:t>
      </w:r>
    </w:p>
    <w:p w14:paraId="00000019" w14:textId="77777777" w:rsidR="009F1117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22 июня 1941 г. германские войска атаковали границы СССР от Баренцева до Черного моря, рассчитывая молниеносным ударом уничтожить главные силы Красной армии и к концу лета выйти на линию Архангельск – Астрахань, установив здесь временную восточную границу рейха. На главном направлении через территорию Беларуси рвалась к г.Москве группа армий «Центр».</w:t>
      </w:r>
    </w:p>
    <w:p w14:paraId="0000001A" w14:textId="77777777" w:rsidR="009F1117" w:rsidRPr="00CB069B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Первый удар приняли на себя заставы Белорусского пограничного округа генерал-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лейтенанта И.А.Богданова и войска Западного фронта под командованием генерала армии Д.Г.Павлова. </w:t>
      </w:r>
    </w:p>
    <w:p w14:paraId="0000001B" w14:textId="52F93989" w:rsidR="009F1117" w:rsidRPr="00CB069B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Гарнизон Брестской крепости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– воины более 30 национальностей –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почти месяц 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в чрезвычайно тяжелых условиях блокады 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>отбивал атаки врага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 народной памяти навечно остались имена героев-защитников твердыни над р.Бугом 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>П.Н.Гаврилова, И.Н.Зубачева, Е.М.Фомина, А.М.Кижеватова, А.Ф.Наганова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многих других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000001C" w14:textId="77777777" w:rsidR="009F1117" w:rsidRDefault="00C47C2D" w:rsidP="00B24E91">
      <w:pPr>
        <w:spacing w:before="120" w:after="0" w:line="280" w:lineRule="exac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000001D" w14:textId="77777777" w:rsidR="009F1117" w:rsidRDefault="00C47C2D" w:rsidP="00B24E91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Для сравнения: в 1940 году успешная военная операция вермахта против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Дании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продолжалась </w:t>
      </w:r>
      <w:r w:rsidRPr="00CB069B">
        <w:rPr>
          <w:rFonts w:ascii="Times New Roman" w:eastAsia="Times New Roman" w:hAnsi="Times New Roman" w:cs="Times New Roman"/>
          <w:b/>
          <w:i/>
          <w:sz w:val="28"/>
          <w:szCs w:val="28"/>
        </w:rPr>
        <w:t>всего 6 часов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Люксембург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фашисты оккупировали </w:t>
      </w:r>
      <w:r w:rsidRPr="00CB069B">
        <w:rPr>
          <w:rFonts w:ascii="Times New Roman" w:eastAsia="Times New Roman" w:hAnsi="Times New Roman" w:cs="Times New Roman"/>
          <w:b/>
          <w:i/>
          <w:sz w:val="28"/>
          <w:szCs w:val="28"/>
        </w:rPr>
        <w:t>за сутки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Нидерланды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были выведены из войны за </w:t>
      </w:r>
      <w:r w:rsidRPr="00D2746C">
        <w:rPr>
          <w:rFonts w:ascii="Times New Roman" w:eastAsia="Times New Roman" w:hAnsi="Times New Roman" w:cs="Times New Roman"/>
          <w:b/>
          <w:i/>
          <w:sz w:val="28"/>
          <w:szCs w:val="28"/>
        </w:rPr>
        <w:t>5 дней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Франция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капитулировала через </w:t>
      </w:r>
      <w:r w:rsidRPr="00CB069B">
        <w:rPr>
          <w:rFonts w:ascii="Times New Roman" w:eastAsia="Times New Roman" w:hAnsi="Times New Roman" w:cs="Times New Roman"/>
          <w:b/>
          <w:i/>
          <w:sz w:val="28"/>
          <w:szCs w:val="28"/>
        </w:rPr>
        <w:t>44 дня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после начала наступления Германии на западном фронте. </w:t>
      </w:r>
    </w:p>
    <w:p w14:paraId="177B6431" w14:textId="77777777" w:rsidR="00CB069B" w:rsidRPr="002C73FC" w:rsidRDefault="00CB069B" w:rsidP="002C73F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>В 1965 году Брестская крепость была удостоена звания «Крепость-герой»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D58F4D3" w14:textId="56CEF5E0" w:rsidR="002C73FC" w:rsidRPr="0060623A" w:rsidRDefault="002C73FC" w:rsidP="00B24E9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Оборона г.Могилева</w:t>
      </w:r>
    </w:p>
    <w:p w14:paraId="5D9D2DC5" w14:textId="19941C3E" w:rsidR="002C73FC" w:rsidRDefault="002C73FC" w:rsidP="00B24E91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 xml:space="preserve"> историю Великой Отечественной войны одним из первых примеров подлинно всенародной обороны вошло сражение за г</w:t>
      </w:r>
      <w:r w:rsidR="00C47C2D"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>Могилев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 в июле 1941 г. В течение 23-х дней плечом к плечу с бойцами Красной Армии героически сражались с превосходящими силами противника батальоны могилевского народного ополчения. </w:t>
      </w:r>
      <w:r w:rsidR="00C47C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Только за один день боев на Буйничском поле нашими </w:t>
      </w:r>
      <w:r w:rsidR="00C47C2D" w:rsidRPr="002C73F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воинами было подбито и сожжено 39 немецких танков и бронемашин. Гитлеровское командование вынуждено было дополнительно бросить в бой три дивизии с задачей – покончить с могилевским гарнизоном. И лишь когда были исчерпаны все боеприпасы, когда только ранеными из строя выбыло более 4 тыс. бойцов, защитники города </w:t>
      </w:r>
      <w:r w:rsidR="00C47C2D"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по приказу командования </w:t>
      </w:r>
      <w:r w:rsidR="00C47C2D" w:rsidRPr="002C73FC">
        <w:rPr>
          <w:rFonts w:ascii="Times New Roman" w:eastAsia="Times New Roman" w:hAnsi="Times New Roman" w:cs="Times New Roman"/>
          <w:color w:val="000000"/>
          <w:sz w:val="30"/>
          <w:szCs w:val="30"/>
        </w:rPr>
        <w:t>вынуждены были отступить.</w:t>
      </w:r>
    </w:p>
    <w:p w14:paraId="0000001F" w14:textId="4547CA0B" w:rsidR="009F1117" w:rsidRDefault="00C47C2D" w:rsidP="00B24E91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В 1980 году г</w:t>
      </w:r>
      <w:r w:rsidRPr="00B24E91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Могилев </w:t>
      </w:r>
      <w:r w:rsidR="002C73FC"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был награжден</w:t>
      </w:r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орденом Отечественной войны І степени</w:t>
      </w:r>
      <w:r w:rsidRPr="00B24E91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53371781" w14:textId="43997549" w:rsidR="002C73FC" w:rsidRPr="0060623A" w:rsidRDefault="006E05FE" w:rsidP="00B24E9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Контрнаступление в первые месяцы войны</w:t>
      </w:r>
    </w:p>
    <w:p w14:paraId="00000020" w14:textId="77777777" w:rsidR="009F1117" w:rsidRPr="002C73FC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13 июля 1941 г. войска 63-го стрелкового корпуса генерал-лейтенанта </w:t>
      </w:r>
      <w:r w:rsidRPr="002C73FC">
        <w:rPr>
          <w:rFonts w:ascii="Times New Roman" w:eastAsia="Times New Roman" w:hAnsi="Times New Roman" w:cs="Times New Roman"/>
          <w:sz w:val="30"/>
          <w:szCs w:val="30"/>
        </w:rPr>
        <w:t xml:space="preserve">Л.Г.Петровского освободили г.Рогачев и г.Жлобин и удерживали их </w:t>
      </w:r>
      <w:r w:rsidRPr="002C73FC">
        <w:rPr>
          <w:rFonts w:ascii="Times New Roman" w:eastAsia="Times New Roman" w:hAnsi="Times New Roman" w:cs="Times New Roman"/>
          <w:sz w:val="30"/>
          <w:szCs w:val="30"/>
        </w:rPr>
        <w:br/>
        <w:t xml:space="preserve">до 14 августа. 12–19 августа кровопролитные бои на подступах к г.Гомелю вели войска 21-й армии генерал-майора В.Н.Гордова. </w:t>
      </w:r>
    </w:p>
    <w:p w14:paraId="00000021" w14:textId="77777777" w:rsidR="009F1117" w:rsidRPr="002C73FC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14 июля 1941 г. в ходе боев за г.Оршу сокрушительный огонь по врагу открыла первая экспериментальная батарея реактивных артиллерийских установок капитана </w:t>
      </w:r>
      <w:r w:rsidRPr="002C73FC">
        <w:rPr>
          <w:rFonts w:ascii="Times New Roman" w:eastAsia="Times New Roman" w:hAnsi="Times New Roman" w:cs="Times New Roman"/>
          <w:sz w:val="30"/>
          <w:szCs w:val="30"/>
        </w:rPr>
        <w:t>И.А.Флерова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– «катюш». </w:t>
      </w:r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>В 1984 году г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>Орша награжден орденом Отечественной войны І степени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29BA409" w14:textId="20DB8743" w:rsidR="002F4115" w:rsidRPr="0060623A" w:rsidRDefault="002F4115" w:rsidP="00B24E9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Первый партизанский бой</w:t>
      </w:r>
      <w:r w:rsidRPr="0060623A">
        <w:rPr>
          <w:rFonts w:ascii="Times New Roman" w:eastAsia="Times New Roman" w:hAnsi="Times New Roman" w:cs="Times New Roman"/>
          <w:i/>
          <w:sz w:val="30"/>
          <w:szCs w:val="30"/>
          <w:highlight w:val="yellow"/>
          <w:u w:val="single"/>
        </w:rPr>
        <w:t xml:space="preserve"> </w:t>
      </w:r>
    </w:p>
    <w:p w14:paraId="27511DD4" w14:textId="745501F2" w:rsidR="002561A6" w:rsidRPr="002F4115" w:rsidRDefault="00C47C2D" w:rsidP="008049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Первый документально подтвержденный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партизанский бой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 ходе Второй мировой войны провел </w:t>
      </w:r>
      <w:r w:rsidR="002F4115">
        <w:rPr>
          <w:rFonts w:ascii="Times New Roman" w:eastAsia="Times New Roman" w:hAnsi="Times New Roman" w:cs="Times New Roman"/>
          <w:sz w:val="30"/>
          <w:szCs w:val="30"/>
        </w:rPr>
        <w:t xml:space="preserve">уже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28 июня 1941 г. в окрестностях г.Пинска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отряд легендарного </w:t>
      </w:r>
      <w:r w:rsidRPr="002F4115">
        <w:rPr>
          <w:rFonts w:ascii="Times New Roman" w:eastAsia="Times New Roman" w:hAnsi="Times New Roman" w:cs="Times New Roman"/>
          <w:sz w:val="30"/>
          <w:szCs w:val="30"/>
        </w:rPr>
        <w:t xml:space="preserve">командира В.З.Коржа. Первыми партизанами-героями СССР стали в 1941 году белорусы Т.П.Бумажков и Ф.И.Павловский. </w:t>
      </w:r>
      <w:r w:rsidR="008049C6">
        <w:rPr>
          <w:rFonts w:ascii="Times New Roman" w:eastAsia="Times New Roman" w:hAnsi="Times New Roman" w:cs="Times New Roman"/>
          <w:sz w:val="30"/>
          <w:szCs w:val="30"/>
        </w:rPr>
        <w:t xml:space="preserve">В то время как Центральный </w:t>
      </w:r>
      <w:r w:rsidR="002561A6" w:rsidRPr="008049C6">
        <w:rPr>
          <w:rFonts w:ascii="Times New Roman" w:eastAsia="Times New Roman" w:hAnsi="Times New Roman" w:cs="Times New Roman"/>
          <w:sz w:val="30"/>
          <w:szCs w:val="30"/>
        </w:rPr>
        <w:t xml:space="preserve">штаб партизанского движения в 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>г.</w:t>
      </w:r>
      <w:r w:rsidR="002561A6" w:rsidRPr="008049C6">
        <w:rPr>
          <w:rFonts w:ascii="Times New Roman" w:eastAsia="Times New Roman" w:hAnsi="Times New Roman" w:cs="Times New Roman"/>
          <w:sz w:val="30"/>
          <w:szCs w:val="30"/>
        </w:rPr>
        <w:t>Москве был создан только в</w:t>
      </w:r>
      <w:r w:rsidR="008049C6" w:rsidRPr="008049C6">
        <w:rPr>
          <w:rFonts w:ascii="Times New Roman" w:eastAsia="Times New Roman" w:hAnsi="Times New Roman" w:cs="Times New Roman"/>
          <w:sz w:val="30"/>
          <w:szCs w:val="30"/>
        </w:rPr>
        <w:t xml:space="preserve"> мае 1942 г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>.</w:t>
      </w:r>
      <w:r w:rsidR="008049C6" w:rsidRPr="008049C6">
        <w:rPr>
          <w:rFonts w:ascii="Times New Roman" w:eastAsia="Times New Roman" w:hAnsi="Times New Roman" w:cs="Times New Roman"/>
          <w:sz w:val="30"/>
          <w:szCs w:val="30"/>
        </w:rPr>
        <w:t>,</w:t>
      </w:r>
      <w:r w:rsidR="008049C6">
        <w:rPr>
          <w:rFonts w:ascii="Times New Roman" w:eastAsia="Times New Roman" w:hAnsi="Times New Roman" w:cs="Times New Roman"/>
          <w:sz w:val="30"/>
          <w:szCs w:val="30"/>
        </w:rPr>
        <w:t xml:space="preserve"> а Белорусский штаб партизанского движения – в сентябре 1942 г.</w:t>
      </w:r>
    </w:p>
    <w:p w14:paraId="0000002C" w14:textId="77777777" w:rsidR="009F1117" w:rsidRDefault="00C47C2D">
      <w:pPr>
        <w:tabs>
          <w:tab w:val="left" w:pos="1215"/>
        </w:tabs>
        <w:spacing w:before="120" w:after="120" w:line="23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Вниманию выступающих: 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здесь и далее целесообразно приводить соответствующие сведения и примеры применительно </w:t>
      </w:r>
      <w:r>
        <w:rPr>
          <w:rFonts w:ascii="Times New Roman" w:eastAsia="Times New Roman" w:hAnsi="Times New Roman" w:cs="Times New Roman"/>
          <w:i/>
          <w:sz w:val="32"/>
          <w:szCs w:val="32"/>
        </w:rPr>
        <w:br/>
        <w:t>к конкретному региону, территории, населенному пункту.</w:t>
      </w:r>
    </w:p>
    <w:p w14:paraId="3E7BC76C" w14:textId="5F1FBE88" w:rsidR="0098426D" w:rsidRPr="0060623A" w:rsidRDefault="0098426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Труженики тыла</w:t>
      </w:r>
    </w:p>
    <w:p w14:paraId="0000002D" w14:textId="54AB6933" w:rsidR="009F1117" w:rsidRDefault="00C47C2D" w:rsidP="00B24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Важную роль в приближении общей </w:t>
      </w:r>
      <w:r w:rsidR="00B24E91">
        <w:rPr>
          <w:rFonts w:ascii="Times New Roman" w:eastAsia="Times New Roman" w:hAnsi="Times New Roman" w:cs="Times New Roman"/>
          <w:b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обеды над врагом </w:t>
      </w:r>
      <w:r w:rsidR="0098426D">
        <w:rPr>
          <w:rFonts w:ascii="Times New Roman" w:eastAsia="Times New Roman" w:hAnsi="Times New Roman" w:cs="Times New Roman"/>
          <w:b/>
          <w:sz w:val="30"/>
          <w:szCs w:val="30"/>
        </w:rPr>
        <w:t>сыграли белорусы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– труженики тыла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В июле–августе 1941 г. в глубь территории СССР, в Поволжье, на Урал, в Сибирь и Среднюю Азию, были эвакуированы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 млн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человек, оборудование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129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крупных предприятий,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36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 машинно-тракторных станций. К лету 1942 года для нужд фронта функционировало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60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белорусских предприятий.</w:t>
      </w:r>
    </w:p>
    <w:p w14:paraId="0000002E" w14:textId="77777777" w:rsidR="009F1117" w:rsidRDefault="00C47C2D" w:rsidP="0098426D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Справочно:</w:t>
      </w:r>
    </w:p>
    <w:p w14:paraId="0000002F" w14:textId="77777777" w:rsidR="009F1117" w:rsidRDefault="00C47C2D" w:rsidP="0098426D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За 30 суток в г.Кургане Челябинской области был смонтирован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завод «Гомсельмаш»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 Уже в 1942 году в результате огромных усилий завод выпускал продукции в 6 раз больше, чем накануне войны, а в 1943 году превзошел этот уровень в 14 раз.</w:t>
      </w:r>
    </w:p>
    <w:p w14:paraId="0DA5C478" w14:textId="6291D2A1" w:rsidR="0098426D" w:rsidRPr="0060623A" w:rsidRDefault="006E05FE" w:rsidP="0098426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0623A">
        <w:rPr>
          <w:rFonts w:ascii="Times New Roman" w:eastAsia="Times New Roman" w:hAnsi="Times New Roman" w:cs="Times New Roman"/>
          <w:i/>
          <w:color w:val="000000"/>
          <w:sz w:val="30"/>
          <w:szCs w:val="30"/>
          <w:u w:val="single"/>
        </w:rPr>
        <w:t>Белорусы-военачальники</w:t>
      </w:r>
    </w:p>
    <w:p w14:paraId="00000030" w14:textId="7FBB83CD" w:rsidR="009F1117" w:rsidRDefault="00C47C2D" w:rsidP="00B24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highlight w:val="white"/>
        </w:rPr>
        <w:t xml:space="preserve">Значительный вклад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 разгром гитлеровских полчищ внесли военачальники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: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генералов и адмиралов-уроженцев Беларуси. Родившиеся на белорусской земле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22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генерала командовали армиями,</w:t>
      </w:r>
      <w:r>
        <w:rPr>
          <w:rFonts w:ascii="Times New Roman" w:eastAsia="Times New Roman" w:hAnsi="Times New Roman" w:cs="Times New Roman"/>
          <w:sz w:val="30"/>
          <w:szCs w:val="30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генералов-белорусов проходили службу в Генеральном штабе.</w:t>
      </w:r>
    </w:p>
    <w:p w14:paraId="00000031" w14:textId="5F2A3A4A" w:rsidR="009F1117" w:rsidRPr="0098426D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 именем нашего соотечественника генерала армии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А.И.Антонова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связана разработка всех крупнейших победоносных операций Красной </w:t>
      </w:r>
      <w:r w:rsidRPr="0098426D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Армии, в том числе </w:t>
      </w:r>
      <w:r w:rsidRPr="0098426D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стратегическ</w:t>
      </w:r>
      <w:r w:rsidR="00B24E91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ая</w:t>
      </w:r>
      <w:r w:rsidRPr="0098426D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 xml:space="preserve"> наступательн</w:t>
      </w:r>
      <w:r w:rsidR="00B24E91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ая</w:t>
      </w:r>
      <w:r w:rsidRPr="0098426D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 xml:space="preserve"> операци</w:t>
      </w:r>
      <w:r w:rsidR="00B24E91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я</w:t>
      </w:r>
      <w:r w:rsidRPr="0098426D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 xml:space="preserve"> «Багратион»</w:t>
      </w:r>
      <w:r w:rsidRPr="0098426D">
        <w:rPr>
          <w:rFonts w:ascii="Times New Roman" w:eastAsia="Times New Roman" w:hAnsi="Times New Roman" w:cs="Times New Roman"/>
          <w:spacing w:val="-8"/>
          <w:sz w:val="30"/>
          <w:szCs w:val="30"/>
        </w:rPr>
        <w:t>.</w:t>
      </w:r>
    </w:p>
    <w:p w14:paraId="50681C71" w14:textId="56B881E1" w:rsidR="0098426D" w:rsidRPr="0060623A" w:rsidRDefault="006E05FE" w:rsidP="00E141A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Участие белорусов в освобождении Европы</w:t>
      </w:r>
    </w:p>
    <w:p w14:paraId="00000032" w14:textId="77777777" w:rsidR="009F1117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На белорусской территории кровопролитная война длилась долгие 3 года 1 месяц и 6 дней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33" w14:textId="77777777" w:rsidR="009F1117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После изгнания оккупантов из Беларуси в июле 1944 г.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600 тыс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ее жителей (в том числе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180 тыс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партизан) были призваны в Красную Армию и продолжали плечом к плечу с другими народами сражаться с фашистами и их приспешниками на полях Европы. </w:t>
      </w:r>
    </w:p>
    <w:p w14:paraId="00000034" w14:textId="77777777" w:rsidR="009F1117" w:rsidRPr="00B24E91" w:rsidRDefault="00C47C2D" w:rsidP="00B24E9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</w:pPr>
      <w:r w:rsidRPr="00B24E91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Справочно:</w:t>
      </w:r>
    </w:p>
    <w:p w14:paraId="00000035" w14:textId="77777777" w:rsidR="009F1117" w:rsidRPr="00B24E91" w:rsidRDefault="00C47C2D" w:rsidP="00B24E91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За героизм и мужество в годы войны более </w:t>
      </w:r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300 тыс</w:t>
      </w: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. белорусов награждены орденами и медалями (из них 140 тыс. партизан и подпольщиков), </w:t>
      </w:r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475</w:t>
      </w: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 были удостоены звания Героя Советского Союза (из них 88 партизан и подпольщиков), </w:t>
      </w:r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74</w:t>
      </w: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 стали полными кавалерами ордена Славы. Летчику </w:t>
      </w:r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П.Я.Головочеву</w:t>
      </w: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, командирам танковых соединений </w:t>
      </w:r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И.И.Гусаковскому, С.Ф.Шутову, И.И.Якубовскому</w:t>
      </w: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 звание Героя Советского Союза присвоено дважды.</w:t>
      </w:r>
    </w:p>
    <w:p w14:paraId="37F2407C" w14:textId="05923BD7" w:rsidR="00746447" w:rsidRPr="00B24E91" w:rsidRDefault="00C47C2D" w:rsidP="00804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 w:rsidRPr="00B24E91">
        <w:rPr>
          <w:rFonts w:ascii="Times New Roman" w:eastAsia="Times New Roman" w:hAnsi="Times New Roman" w:cs="Times New Roman"/>
          <w:sz w:val="30"/>
          <w:szCs w:val="30"/>
        </w:rPr>
        <w:lastRenderedPageBreak/>
        <w:t>В 1974 году з</w:t>
      </w:r>
      <w:r w:rsidRPr="00B24E91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а выдающиеся заслуги перед Родиной, мужество и героизм, проявленные трудящимися 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>г.Минска</w:t>
      </w:r>
      <w:r w:rsidRPr="00B24E91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в борьбе против гитлеровских оккупантов, большую роль в развертывании всенародного партизанского движения в годы Великой Отечественной войны</w:t>
      </w:r>
      <w:r w:rsidR="009A0BFB">
        <w:rPr>
          <w:rFonts w:ascii="Times New Roman" w:eastAsia="Times New Roman" w:hAnsi="Times New Roman" w:cs="Times New Roman"/>
          <w:sz w:val="30"/>
          <w:szCs w:val="30"/>
          <w:highlight w:val="white"/>
        </w:rPr>
        <w:t>,</w:t>
      </w:r>
      <w:r w:rsidRPr="00B24E91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столица БССР была удостоена почетного звания 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>«Город-герой»</w:t>
      </w:r>
      <w:r w:rsidRPr="00B24E91">
        <w:rPr>
          <w:rFonts w:ascii="Times New Roman" w:eastAsia="Times New Roman" w:hAnsi="Times New Roman" w:cs="Times New Roman"/>
          <w:sz w:val="30"/>
          <w:szCs w:val="30"/>
          <w:highlight w:val="white"/>
        </w:rPr>
        <w:t>.</w:t>
      </w:r>
    </w:p>
    <w:p w14:paraId="7250FD4E" w14:textId="2693C26E" w:rsidR="005E67C5" w:rsidRPr="009A0BFB" w:rsidRDefault="009A0BFB" w:rsidP="009A0BFB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3. П</w:t>
      </w:r>
      <w:r w:rsidRPr="009A0BFB">
        <w:rPr>
          <w:rFonts w:ascii="Times New Roman" w:eastAsia="Times New Roman" w:hAnsi="Times New Roman" w:cs="Times New Roman"/>
          <w:b/>
          <w:sz w:val="30"/>
          <w:szCs w:val="30"/>
        </w:rPr>
        <w:t>опытки фальсификации истории</w:t>
      </w:r>
    </w:p>
    <w:p w14:paraId="00000051" w14:textId="270DCE13" w:rsidR="009F1117" w:rsidRDefault="009A0BFB" w:rsidP="009A0BFB">
      <w:pPr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>торой мировой</w:t>
      </w:r>
      <w:r w:rsidR="00D2746C">
        <w:rPr>
          <w:rFonts w:ascii="Times New Roman" w:eastAsia="Times New Roman" w:hAnsi="Times New Roman" w:cs="Times New Roman"/>
          <w:b/>
          <w:sz w:val="30"/>
          <w:szCs w:val="30"/>
        </w:rPr>
        <w:t xml:space="preserve"> войны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 xml:space="preserve"> 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 xml:space="preserve">еликой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е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>чественной войны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14:paraId="0E4A39A1" w14:textId="34A566AC" w:rsidR="00C83C75" w:rsidRDefault="00C47C2D" w:rsidP="00C83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период «холодной» войны в рамках идеологического противоборства историко-пропагандистские акции по принижению значения победы СССР над гитлеровской Германией носили ограниченный характер.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После распада Советского Союза и ликвидации Организации Варшавского договора ведущие страны Запада активизировали усилия на восточно-европейском пространстве по ревизии истории Второй мировой войны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Эти процессы становились все более масштабными по мере «вестернизации» государств бывшего социалистического лагеря и бывших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советских республик. Наиболее радикальные подходы практикуются в Латвии, Литве, Польше, Украине, Эстонии. </w:t>
      </w:r>
    </w:p>
    <w:p w14:paraId="00000053" w14:textId="7C67666A" w:rsidR="009F1117" w:rsidRPr="00C83C75" w:rsidRDefault="00C83C75" w:rsidP="009A0BF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A0BFB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Война против истории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в Польше</w:t>
      </w:r>
    </w:p>
    <w:p w14:paraId="4E15E9F7" w14:textId="72C5EB21" w:rsidR="00381B7E" w:rsidRPr="00381B7E" w:rsidRDefault="00C83C75" w:rsidP="00381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современной Польше активно</w:t>
      </w:r>
      <w:r w:rsidR="0035332C">
        <w:rPr>
          <w:rFonts w:ascii="Times New Roman" w:eastAsia="Times New Roman" w:hAnsi="Times New Roman" w:cs="Times New Roman"/>
          <w:sz w:val="30"/>
          <w:szCs w:val="30"/>
        </w:rPr>
        <w:t xml:space="preserve"> насаждается антиисторический подход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 xml:space="preserve"> о том, что, дескать, «Вторая мировая война началась с нападения на Польшу фашистской Германии и Советского Союза». При этом 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СССР называется «агрессором» и </w:t>
      </w:r>
      <w:r w:rsidR="00381B7E" w:rsidRPr="00381B7E">
        <w:rPr>
          <w:rFonts w:ascii="Times New Roman" w:eastAsia="Times New Roman" w:hAnsi="Times New Roman" w:cs="Times New Roman"/>
          <w:b/>
          <w:sz w:val="30"/>
          <w:szCs w:val="30"/>
        </w:rPr>
        <w:t>обвинялся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во всех бедах польского государства в период с 1939 по 1991 годы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Сознательно замалчиваются 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>неудобные для поль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ской стороны факты из прошлого 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 xml:space="preserve">(в том числе 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>преступления Армии Крайовой и «проклятых солдат»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 xml:space="preserve">, на руках которых кровь ни в чем не повинных белорусов). </w:t>
      </w:r>
    </w:p>
    <w:p w14:paraId="18BC719E" w14:textId="38041C2D" w:rsidR="00381B7E" w:rsidRPr="00381B7E" w:rsidRDefault="00C47C2D" w:rsidP="00381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1B7E">
        <w:rPr>
          <w:rFonts w:ascii="Times New Roman" w:eastAsia="Times New Roman" w:hAnsi="Times New Roman" w:cs="Times New Roman"/>
          <w:sz w:val="30"/>
          <w:szCs w:val="30"/>
        </w:rPr>
        <w:t>Более того,</w:t>
      </w:r>
      <w:r w:rsidR="00381B7E"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с 2011 года в Польше празднуют 1 марта как день памяти «проклятых солдат». </w:t>
      </w:r>
    </w:p>
    <w:p w14:paraId="7E622BF8" w14:textId="6DE48790" w:rsidR="00C2003D" w:rsidRDefault="00C47C2D" w:rsidP="00552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1B7E">
        <w:rPr>
          <w:rFonts w:ascii="Times New Roman" w:eastAsia="Times New Roman" w:hAnsi="Times New Roman" w:cs="Times New Roman"/>
          <w:sz w:val="30"/>
          <w:szCs w:val="30"/>
        </w:rPr>
        <w:t>Еще в 2017 году президент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 xml:space="preserve"> Польши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А.Дуда законодательно закрепил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снос советских памятников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C2003D">
        <w:rPr>
          <w:rFonts w:ascii="Times New Roman" w:eastAsia="Times New Roman" w:hAnsi="Times New Roman" w:cs="Times New Roman"/>
          <w:sz w:val="30"/>
          <w:szCs w:val="30"/>
        </w:rPr>
        <w:t>Если в 1997 г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>оду</w:t>
      </w:r>
      <w:r w:rsidR="00C2003D">
        <w:rPr>
          <w:rFonts w:ascii="Times New Roman" w:eastAsia="Times New Roman" w:hAnsi="Times New Roman" w:cs="Times New Roman"/>
          <w:sz w:val="30"/>
          <w:szCs w:val="30"/>
        </w:rPr>
        <w:t xml:space="preserve"> в Польше насчитывался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br/>
      </w:r>
      <w:r w:rsidR="00C2003D">
        <w:rPr>
          <w:rFonts w:ascii="Times New Roman" w:eastAsia="Times New Roman" w:hAnsi="Times New Roman" w:cs="Times New Roman"/>
          <w:sz w:val="30"/>
          <w:szCs w:val="30"/>
        </w:rPr>
        <w:t>561 памятник советским воинам-освободителям, то на начало 2021 г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>ода</w:t>
      </w:r>
      <w:r w:rsidR="00C2003D">
        <w:rPr>
          <w:rFonts w:ascii="Times New Roman" w:eastAsia="Times New Roman" w:hAnsi="Times New Roman" w:cs="Times New Roman"/>
          <w:sz w:val="30"/>
          <w:szCs w:val="30"/>
        </w:rPr>
        <w:t xml:space="preserve">, по данным 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>Министерства иностранных дел Российской Федерации</w:t>
      </w:r>
      <w:r w:rsidR="00C2003D">
        <w:rPr>
          <w:rFonts w:ascii="Times New Roman" w:eastAsia="Times New Roman" w:hAnsi="Times New Roman" w:cs="Times New Roman"/>
          <w:sz w:val="30"/>
          <w:szCs w:val="30"/>
        </w:rPr>
        <w:t>, на прежних местах в изначальном виде оставались лишь 112 монументов.</w:t>
      </w:r>
    </w:p>
    <w:p w14:paraId="274133E7" w14:textId="7B9F00DE" w:rsidR="0035332C" w:rsidRPr="00381B7E" w:rsidRDefault="0035332C" w:rsidP="00552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Наряду с этим, Польша отказала Беларуси в содействии в расследовании уголовного дела о геноциде белорусского народа в годы Великой Отечественной войны.</w:t>
      </w:r>
    </w:p>
    <w:p w14:paraId="00000055" w14:textId="203CC517" w:rsidR="009F1117" w:rsidRPr="00381B7E" w:rsidRDefault="00C47C2D" w:rsidP="00381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И все это при том, что </w:t>
      </w:r>
      <w:r w:rsidR="00381B7E" w:rsidRPr="00381B7E">
        <w:rPr>
          <w:rFonts w:ascii="Times New Roman" w:eastAsia="Times New Roman" w:hAnsi="Times New Roman" w:cs="Times New Roman"/>
          <w:b/>
          <w:sz w:val="30"/>
          <w:szCs w:val="30"/>
        </w:rPr>
        <w:t>при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освобождении Польши погибли свыше 600 тыс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советских солдат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, а также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на ее территории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нацистами были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убиты около 700 тыс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советских военнопленных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3A0ACB6" w14:textId="2CF863E1" w:rsidR="00746447" w:rsidRPr="0060623A" w:rsidRDefault="000B0377" w:rsidP="009A0BF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П</w:t>
      </w:r>
      <w:r w:rsidR="00746447"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реувеличени</w:t>
      </w: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е вклада </w:t>
      </w:r>
      <w:r w:rsidR="00746447"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союзников СССР</w:t>
      </w: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 в Победу</w:t>
      </w:r>
    </w:p>
    <w:p w14:paraId="0000005A" w14:textId="77777777" w:rsidR="009F111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Жители большинства европейских стран в полной мере не испытали того, что пережили народы Советского Союза, находившееся на оккупированных территориях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14:paraId="5863FD86" w14:textId="77777777" w:rsidR="000B037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этой связи стала определяющей тенденция преувеличения значения англо-американских союзников СССР в достижении победы над фашизмом при одновременном принижении советских усилий в войне. </w:t>
      </w:r>
    </w:p>
    <w:p w14:paraId="41413739" w14:textId="77777777" w:rsidR="000B0377" w:rsidRPr="009A0BFB" w:rsidRDefault="000B0377" w:rsidP="009A0BFB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A0BFB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7DF059C7" w14:textId="5BF93F8F" w:rsidR="000B0377" w:rsidRPr="000B0377" w:rsidRDefault="000B0377" w:rsidP="009A0BFB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9A0BFB">
        <w:rPr>
          <w:rFonts w:ascii="Times New Roman" w:eastAsia="Times New Roman" w:hAnsi="Times New Roman" w:cs="Times New Roman"/>
          <w:i/>
          <w:sz w:val="28"/>
          <w:szCs w:val="28"/>
        </w:rPr>
        <w:t xml:space="preserve">К примеру, сформулирована </w:t>
      </w:r>
      <w:r w:rsidRPr="009A0BFB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 «решающей роли ленд-лиза» в победе над Германией</w:t>
      </w:r>
      <w:r w:rsidRPr="009A0BFB">
        <w:rPr>
          <w:rFonts w:ascii="Times New Roman" w:eastAsia="Times New Roman" w:hAnsi="Times New Roman" w:cs="Times New Roman"/>
          <w:i/>
          <w:sz w:val="28"/>
          <w:szCs w:val="28"/>
        </w:rPr>
        <w:t>. Ее сторонники настаивают, что поставки Советскому Союзу вооружений, боеприпасов, транспорта и продовольствия стали решающим фактором побед Красной армии.</w:t>
      </w:r>
      <w:r w:rsidR="004C13C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</w:p>
    <w:p w14:paraId="7A79BEB0" w14:textId="73DE6952" w:rsidR="000A2F78" w:rsidRPr="000A2F78" w:rsidRDefault="004C13C3" w:rsidP="000A2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Предпринимаются шаги, направленные на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отвлечение общественного мнения от главных сражений с нацистами (битва под Москвой, Курская битва, операция «Багратион» и др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)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CE7E272" w14:textId="641E5397" w:rsidR="004C13C3" w:rsidRDefault="004C13C3" w:rsidP="009A0BFB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31C9B94A" w14:textId="588AB2D1" w:rsidR="004C13C3" w:rsidRDefault="000A2F78" w:rsidP="009A0BFB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Сторонники</w:t>
      </w:r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 xml:space="preserve"> теории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«решающих битв» («поворотных пунктов»)</w:t>
      </w:r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C13C3">
        <w:rPr>
          <w:rFonts w:ascii="Times New Roman" w:eastAsia="Times New Roman" w:hAnsi="Times New Roman" w:cs="Times New Roman"/>
          <w:b/>
          <w:i/>
          <w:sz w:val="28"/>
          <w:szCs w:val="28"/>
        </w:rPr>
        <w:t>замалчивают крупнейшие сражения на советско-германском фронте</w:t>
      </w:r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 xml:space="preserve">, которые в действительности определили конечный исход Второй мировой войны. </w:t>
      </w:r>
      <w:r w:rsidR="004C13C3">
        <w:rPr>
          <w:rFonts w:ascii="Times New Roman" w:eastAsia="Times New Roman" w:hAnsi="Times New Roman" w:cs="Times New Roman"/>
          <w:b/>
          <w:i/>
          <w:sz w:val="28"/>
          <w:szCs w:val="28"/>
        </w:rPr>
        <w:t>Западную общественность пытаются убедить, что переломными являются операции с участием английских и американских войск</w:t>
      </w:r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>: сражения под Эль-Аламейном, на североафриканском театре (Тунис); морское сражение у острова Мидуэй и др. На советско-германском фронте зачастую упоминается только Сталинградская битва.</w:t>
      </w:r>
    </w:p>
    <w:p w14:paraId="0000005B" w14:textId="2C5E1EA0" w:rsidR="009F1117" w:rsidRPr="000B0377" w:rsidRDefault="000B0377" w:rsidP="009A0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B0377">
        <w:rPr>
          <w:rFonts w:ascii="Times New Roman" w:eastAsia="Times New Roman" w:hAnsi="Times New Roman" w:cs="Times New Roman"/>
          <w:sz w:val="30"/>
          <w:szCs w:val="30"/>
        </w:rPr>
        <w:t>Это происходит потому, что д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>ля многих нынешних европейских политиков</w:t>
      </w:r>
      <w:r w:rsidR="00C47C2D" w:rsidRPr="000B037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C47C2D" w:rsidRPr="00D2746C">
        <w:rPr>
          <w:rFonts w:ascii="Times New Roman" w:eastAsia="Times New Roman" w:hAnsi="Times New Roman" w:cs="Times New Roman"/>
          <w:sz w:val="30"/>
          <w:szCs w:val="30"/>
        </w:rPr>
        <w:t>«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 xml:space="preserve">корректировка» памяти о войне в нужную для себя сторону означает возможность обелить прошлое и оправдать пассивность и коллаборационизм своих предшественников в годы борьбы с фашизмом. </w:t>
      </w:r>
    </w:p>
    <w:p w14:paraId="7A3FE05C" w14:textId="5C2EF9EB" w:rsidR="00746447" w:rsidRDefault="000B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7DD5">
        <w:rPr>
          <w:rFonts w:ascii="Times New Roman" w:eastAsia="Times New Roman" w:hAnsi="Times New Roman" w:cs="Times New Roman"/>
          <w:sz w:val="30"/>
          <w:szCs w:val="30"/>
        </w:rPr>
        <w:t>В то же время справедливо отметить, что с</w:t>
      </w:r>
      <w:r w:rsidR="00272DCC" w:rsidRPr="001C7DD5">
        <w:rPr>
          <w:rFonts w:ascii="Times New Roman" w:eastAsia="Times New Roman" w:hAnsi="Times New Roman" w:cs="Times New Roman"/>
          <w:sz w:val="30"/>
          <w:szCs w:val="30"/>
        </w:rPr>
        <w:t>оюзники открыли второй фронт в Европе лишь тогда, когда в войне произошел коренной перелом и не оставалось сомнений в победе Советского Союза.</w:t>
      </w:r>
    </w:p>
    <w:p w14:paraId="0000005C" w14:textId="42B6CE25" w:rsidR="009F1117" w:rsidRPr="000B037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B0377">
        <w:rPr>
          <w:rFonts w:ascii="Times New Roman" w:eastAsia="Times New Roman" w:hAnsi="Times New Roman" w:cs="Times New Roman"/>
          <w:sz w:val="30"/>
          <w:szCs w:val="30"/>
        </w:rPr>
        <w:t>По мнению многих историков, двуличие союзников проявилось в том, что они в 1943 году, помогая, с одной стороны, Советскому Союзу с ленд-лизом, с другой – искали контакты среди руководства нацистской Германии. В итоге после краха фашизма сотни бывших немецких генералов и офицеров оказались в странах Запада и работали на иностранные разведки. Это обстоятельство оказало влияние на формирование англо-американской историографии Второй мировой войны.</w:t>
      </w:r>
    </w:p>
    <w:p w14:paraId="0000005D" w14:textId="03D17BCB" w:rsidR="009F1117" w:rsidRDefault="00B91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Другими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 xml:space="preserve">направлениями фальсификации исторических событий </w:t>
      </w:r>
      <w:r w:rsidR="00C47C2D" w:rsidRPr="009A0BFB">
        <w:rPr>
          <w:rFonts w:ascii="Times New Roman" w:eastAsia="Times New Roman" w:hAnsi="Times New Roman" w:cs="Times New Roman"/>
          <w:b/>
          <w:sz w:val="30"/>
          <w:szCs w:val="30"/>
        </w:rPr>
        <w:t>являются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>:</w:t>
      </w:r>
    </w:p>
    <w:p w14:paraId="0000005E" w14:textId="371DCB08" w:rsidR="009F1117" w:rsidRPr="009A0BFB" w:rsidRDefault="00C47C2D" w:rsidP="002A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возложение вины за развязывание Второй мировой войны на СССР</w:t>
      </w:r>
      <w:r w:rsidR="001C7DD5"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 w:rsidR="001C7DD5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1C7DD5" w:rsidRPr="009A0BFB">
        <w:rPr>
          <w:rFonts w:ascii="Times New Roman" w:eastAsia="Times New Roman" w:hAnsi="Times New Roman" w:cs="Times New Roman"/>
          <w:sz w:val="30"/>
          <w:szCs w:val="30"/>
        </w:rPr>
        <w:t>Эта идея в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 xml:space="preserve">первые была озвучена в декларации А.Гитлера 22 июня 1941 г. для оправдания нападения на Советский Союз, затем «развита» в мемуарах гитлеровских генералов и некоторых немецких историков «первого поколения». Западные историки предприняли усилия для обоснования точки 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lastRenderedPageBreak/>
        <w:t>зрения о «вторичности» преступлений нацизма, ставших, якобы, «ответом на большевизм», и представления гитлеровского режима как «защитника Европы от большевистско-азиатского ва</w:t>
      </w:r>
      <w:r w:rsidR="001806CD" w:rsidRPr="009A0BFB">
        <w:rPr>
          <w:rFonts w:ascii="Times New Roman" w:eastAsia="Times New Roman" w:hAnsi="Times New Roman" w:cs="Times New Roman"/>
          <w:sz w:val="30"/>
          <w:szCs w:val="30"/>
        </w:rPr>
        <w:t>рварства».</w:t>
      </w:r>
    </w:p>
    <w:p w14:paraId="6B16F880" w14:textId="076DC47F" w:rsidR="001806CD" w:rsidRPr="009A0BFB" w:rsidRDefault="001806CD" w:rsidP="002A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A0BFB">
        <w:rPr>
          <w:rFonts w:ascii="Times New Roman" w:eastAsia="Times New Roman" w:hAnsi="Times New Roman" w:cs="Times New Roman"/>
          <w:sz w:val="30"/>
          <w:szCs w:val="30"/>
        </w:rPr>
        <w:t>В действительности вина за развязыва</w:t>
      </w:r>
      <w:r w:rsidR="00781856" w:rsidRPr="009A0BFB">
        <w:rPr>
          <w:rFonts w:ascii="Times New Roman" w:eastAsia="Times New Roman" w:hAnsi="Times New Roman" w:cs="Times New Roman"/>
          <w:sz w:val="30"/>
          <w:szCs w:val="30"/>
        </w:rPr>
        <w:t>ние войны лежала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81856" w:rsidRPr="009A0BFB">
        <w:rPr>
          <w:rFonts w:ascii="Times New Roman" w:eastAsia="Times New Roman" w:hAnsi="Times New Roman" w:cs="Times New Roman"/>
          <w:sz w:val="30"/>
          <w:szCs w:val="30"/>
        </w:rPr>
        <w:t xml:space="preserve">как на </w:t>
      </w:r>
      <w:r w:rsidR="00781856"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гитлеровской Германии, ставившей целью </w:t>
      </w:r>
      <w:r w:rsidR="004C13C3"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>расширение</w:t>
      </w:r>
      <w:r w:rsidR="002A6B0A"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Третьего рейха за счет территорий</w:t>
      </w:r>
      <w:r w:rsidR="002A6B0A" w:rsidRPr="009A0BFB">
        <w:rPr>
          <w:rFonts w:ascii="Times New Roman" w:eastAsia="Times New Roman" w:hAnsi="Times New Roman" w:cs="Times New Roman"/>
          <w:sz w:val="30"/>
          <w:szCs w:val="30"/>
        </w:rPr>
        <w:t xml:space="preserve"> на Востоке, 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так и</w:t>
      </w:r>
      <w:r w:rsidR="002A6B0A" w:rsidRPr="009A0BFB">
        <w:rPr>
          <w:rFonts w:ascii="Times New Roman" w:eastAsia="Times New Roman" w:hAnsi="Times New Roman" w:cs="Times New Roman"/>
          <w:sz w:val="30"/>
          <w:szCs w:val="30"/>
        </w:rPr>
        <w:t xml:space="preserve"> на странах западной демократии, делавших все, чтобы направить агрессию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 xml:space="preserve"> фашистского режима против СССР;</w:t>
      </w:r>
    </w:p>
    <w:p w14:paraId="0000005F" w14:textId="37D37D92" w:rsidR="009F1117" w:rsidRPr="00903FF0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0BFB">
        <w:rPr>
          <w:rFonts w:ascii="Times New Roman" w:eastAsia="Times New Roman" w:hAnsi="Times New Roman" w:cs="Times New Roman"/>
          <w:b/>
          <w:sz w:val="30"/>
          <w:szCs w:val="30"/>
        </w:rPr>
        <w:t>отождествление нацизма и коммунизма</w:t>
      </w:r>
      <w:r w:rsidR="00903FF0"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903FF0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903FF0" w:rsidRPr="00903FF0">
        <w:rPr>
          <w:rFonts w:ascii="Times New Roman" w:eastAsia="Times New Roman" w:hAnsi="Times New Roman" w:cs="Times New Roman"/>
          <w:sz w:val="30"/>
          <w:szCs w:val="30"/>
        </w:rPr>
        <w:t>Н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апример, немецко-американский философ и основоположница теории тоталитаризма Х.Арендт фактически уравняла СССР и гитлеровскую Германию. В 1990-х годах этот</w:t>
      </w:r>
      <w:r w:rsidR="009A0BFB" w:rsidRPr="00903FF0">
        <w:rPr>
          <w:rFonts w:ascii="Times New Roman" w:eastAsia="Times New Roman" w:hAnsi="Times New Roman" w:cs="Times New Roman"/>
          <w:sz w:val="30"/>
          <w:szCs w:val="30"/>
        </w:rPr>
        <w:t xml:space="preserve"> «факт»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 xml:space="preserve"> активно использовался в публицистике для внедрения в общественное сознание</w:t>
      </w:r>
      <w:r w:rsidR="001C7DD5"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903F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C5A6086" w14:textId="1B542503" w:rsidR="000B0377" w:rsidRDefault="000B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При спекуляции тезисом о якобы равной ответственности Третьего рейха и СССР за начало Великой Отечественной войны, историческая вина немецкой стороны ста</w:t>
      </w:r>
      <w:r w:rsidR="00903FF0">
        <w:rPr>
          <w:rFonts w:ascii="Times New Roman" w:eastAsia="Times New Roman" w:hAnsi="Times New Roman" w:cs="Times New Roman"/>
          <w:sz w:val="30"/>
          <w:szCs w:val="30"/>
        </w:rPr>
        <w:t>новится уже не такой абсолютной;</w:t>
      </w:r>
    </w:p>
    <w:p w14:paraId="00000061" w14:textId="71D94889" w:rsidR="009F111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реабилитация и возвеличивание предателей, приспешников фашизма, коллаборационистов</w:t>
      </w:r>
      <w:r w:rsidRPr="00903FF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(после «парада суверенитетов» в странах Балтии, Польше, Украине активно проводится политика «декоммунизации»; созданы «институты национальной памяти», «музеи тоталитарного прошлого»</w:t>
      </w:r>
      <w:r w:rsidR="00903FF0" w:rsidRPr="00903FF0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продолжается «война памятников» и др.)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00000062" w14:textId="77777777" w:rsidR="009F111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отрицание освободительной миссии Красной армии на европейском континенте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29598E3B" w14:textId="61A8598A" w:rsidR="00B91290" w:rsidRDefault="00B91290" w:rsidP="00B91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 xml:space="preserve">принижение значения партизанского движения на территории Беларуси с активным использованием избитых идеологических штампов, рожденных в период «холодной войны» </w:t>
      </w:r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(партизанское движение было искусственно навязано Москвой белорусскому народу; карательные операции оккупантов против мирного населения проводились только потому, что их «провоцировали» партизаны своими «необдуманными» действиями и др.)</w:t>
      </w:r>
      <w:r w:rsidRPr="005E67C5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5C9E82FA" w14:textId="77777777" w:rsidR="00B91290" w:rsidRDefault="00C47C2D" w:rsidP="00B91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умаление решающей роли СССР в разгроме фашистской Германии, приписки западным участникам антигитлеровской коалиции «авторства» коренного перелома в разгроме фашизма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14:paraId="00000065" w14:textId="408A9477" w:rsidR="009F1117" w:rsidRPr="00B91290" w:rsidRDefault="00B91290" w:rsidP="00B91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91290">
        <w:rPr>
          <w:rFonts w:ascii="Times New Roman" w:eastAsia="Times New Roman" w:hAnsi="Times New Roman" w:cs="Times New Roman"/>
          <w:sz w:val="30"/>
          <w:szCs w:val="30"/>
        </w:rPr>
        <w:t>В то время как и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менно </w:t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на советско-германском фронте вермахт понес три четверти своих людских потерь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. Здесь была уничтожена основная часть военной техники оккупантов: 75% самолетов, до 75% танков и штурмовых орудий, 74% артиллерии. Даже </w:t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открытие в начале июня 1944 г. Нормандской операцией второго фронта не изменило определяющее значение советско-германского фронта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>. При этом численное превосходство союзников во время высадки в Нормандии было 3:1, в авиации – 16:1. В июне 1944 г. против Красной армии действовал</w:t>
      </w:r>
      <w:r w:rsidR="00903FF0">
        <w:rPr>
          <w:rFonts w:ascii="Times New Roman" w:eastAsia="Times New Roman" w:hAnsi="Times New Roman" w:cs="Times New Roman"/>
          <w:sz w:val="30"/>
          <w:szCs w:val="30"/>
        </w:rPr>
        <w:t>и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br/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181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 немецкая дивизия и </w:t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58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 дивизий сателлитов Германии. В то время, как английским и американским войскам противостояла </w:t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81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 дивизия. </w:t>
      </w:r>
    </w:p>
    <w:p w14:paraId="331DC2EC" w14:textId="0BE89D2F" w:rsidR="001E3ED3" w:rsidRPr="000A2F78" w:rsidRDefault="00C47C2D" w:rsidP="000A2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>Практикуются и т.н. частные методы фальсификации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0A2F78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0A2F78" w:rsidRPr="000A2F78">
        <w:rPr>
          <w:rFonts w:ascii="Times New Roman" w:eastAsia="Times New Roman" w:hAnsi="Times New Roman" w:cs="Times New Roman"/>
          <w:sz w:val="30"/>
          <w:szCs w:val="30"/>
        </w:rPr>
        <w:t>Так</w:t>
      </w:r>
      <w:r w:rsidR="000A2F78" w:rsidRPr="000A2F78">
        <w:rPr>
          <w:rFonts w:ascii="Times New Roman" w:eastAsia="Times New Roman" w:hAnsi="Times New Roman" w:cs="Times New Roman"/>
          <w:i/>
          <w:sz w:val="30"/>
          <w:szCs w:val="30"/>
        </w:rPr>
        <w:t>,</w:t>
      </w:r>
      <w:r w:rsidR="000A2F78" w:rsidRPr="00903FF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A2F78">
        <w:rPr>
          <w:rFonts w:ascii="Times New Roman" w:eastAsia="Times New Roman" w:hAnsi="Times New Roman" w:cs="Times New Roman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концепции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«случайности поражения»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немецко-фашистских войск на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Восточном фронте создается ложное мнение, что причинами явились не превосходство советского военного искусства, героизм и мужество советских военнослужащих, а, например, плохие природные условия.</w:t>
      </w:r>
    </w:p>
    <w:p w14:paraId="70DA30C0" w14:textId="77777777" w:rsidR="00903FF0" w:rsidRDefault="00903FF0" w:rsidP="00903FF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4. Противодействие попыткам фальсификации событий</w:t>
      </w:r>
    </w:p>
    <w:p w14:paraId="2CC38D32" w14:textId="2B15684C" w:rsidR="00272DCC" w:rsidRPr="00C3214F" w:rsidRDefault="00903FF0" w:rsidP="00903FF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Великой Отечественной войны</w:t>
      </w:r>
      <w:r w:rsidR="00C3214F"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14:paraId="261EFFBB" w14:textId="4B37CD59" w:rsidR="004B1312" w:rsidRDefault="00461EC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Беларуси проводится целенаправленная работа по патриотическому воспитанию подрастающего поколения.</w:t>
      </w:r>
      <w:r w:rsidRPr="001E3ED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4B1312" w:rsidRPr="004B1312">
        <w:rPr>
          <w:rFonts w:ascii="Times New Roman" w:eastAsia="Times New Roman" w:hAnsi="Times New Roman" w:cs="Times New Roman"/>
          <w:sz w:val="30"/>
          <w:szCs w:val="30"/>
        </w:rPr>
        <w:t>Последовательно реализуется государственная историческая политика.</w:t>
      </w:r>
      <w:r w:rsidR="004B1312" w:rsidRPr="00562FA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B1312" w:rsidRPr="00E66A95">
        <w:rPr>
          <w:rFonts w:ascii="Times New Roman" w:eastAsia="Times New Roman" w:hAnsi="Times New Roman" w:cs="Times New Roman"/>
          <w:sz w:val="30"/>
          <w:szCs w:val="30"/>
        </w:rPr>
        <w:t>Белорусским государством</w:t>
      </w:r>
      <w:r w:rsidR="004B1312" w:rsidRPr="004B1312">
        <w:rPr>
          <w:rFonts w:ascii="Times New Roman" w:eastAsia="Times New Roman" w:hAnsi="Times New Roman" w:cs="Times New Roman"/>
          <w:sz w:val="30"/>
          <w:szCs w:val="30"/>
        </w:rPr>
        <w:t xml:space="preserve"> взят курс на популяризацию исторических знаний.</w:t>
      </w:r>
      <w:r w:rsidR="004B131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0E456F98" w14:textId="0442B91E" w:rsidR="004B1312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Ориентиром на данном направлении стало проведение Главой государства 1 сентября 2022 г.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открытого урока «Историческая память</w:t>
      </w:r>
      <w:r w:rsidR="00903FF0">
        <w:rPr>
          <w:rFonts w:ascii="Times New Roman" w:eastAsia="Times New Roman" w:hAnsi="Times New Roman" w:cs="Times New Roman"/>
          <w:b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– дорога в будущее!»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во Дворце Независимости для школьников, студентов и молодых ученых страны.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«Чтобы сохранить себя, свою землю, мы должны помнить и свои, и чужие уроки истории… Которые учат главному: под внешним управлением суверенитета нет. А без суверенитета нет дома, нет семьи, нет будущего ни у кого из вас»</w:t>
      </w:r>
      <w:r>
        <w:rPr>
          <w:rFonts w:ascii="Times New Roman" w:eastAsia="Times New Roman" w:hAnsi="Times New Roman" w:cs="Times New Roman"/>
          <w:sz w:val="30"/>
          <w:szCs w:val="30"/>
        </w:rPr>
        <w:t>, – подчеркнул А.Г.Лукашенко.</w:t>
      </w:r>
    </w:p>
    <w:p w14:paraId="18D6D8B6" w14:textId="056CBBD6" w:rsidR="004B1312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Обсуждение </w:t>
      </w:r>
      <w:r w:rsidRPr="00E66A95">
        <w:rPr>
          <w:rFonts w:ascii="Times New Roman" w:eastAsia="Times New Roman" w:hAnsi="Times New Roman" w:cs="Times New Roman"/>
          <w:sz w:val="30"/>
          <w:szCs w:val="30"/>
        </w:rPr>
        <w:t xml:space="preserve">тематики Великой Отечественной войны получило широкое распространение на тематических </w:t>
      </w:r>
      <w:r w:rsidRPr="00E66A95">
        <w:rPr>
          <w:rFonts w:ascii="Times New Roman" w:eastAsia="Times New Roman" w:hAnsi="Times New Roman" w:cs="Times New Roman"/>
          <w:b/>
          <w:sz w:val="30"/>
          <w:szCs w:val="30"/>
        </w:rPr>
        <w:t>диалоговых площадках во всех регионах страны</w:t>
      </w:r>
      <w:r w:rsidRPr="00E66A95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82D8847" w14:textId="77777777" w:rsidR="004B1312" w:rsidRDefault="004B1312" w:rsidP="00903FF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01EAE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Вниманию выступающих: </w:t>
      </w:r>
      <w:r w:rsidRPr="00701EAE">
        <w:rPr>
          <w:rFonts w:ascii="Times New Roman" w:eastAsia="Times New Roman" w:hAnsi="Times New Roman" w:cs="Times New Roman"/>
          <w:i/>
          <w:sz w:val="32"/>
          <w:szCs w:val="32"/>
        </w:rPr>
        <w:t xml:space="preserve">здесь и далее целесообразно приводить соответствующие сведения и примеры применительно </w:t>
      </w:r>
      <w:r w:rsidRPr="00701EAE">
        <w:rPr>
          <w:rFonts w:ascii="Times New Roman" w:eastAsia="Times New Roman" w:hAnsi="Times New Roman" w:cs="Times New Roman"/>
          <w:i/>
          <w:sz w:val="32"/>
          <w:szCs w:val="32"/>
        </w:rPr>
        <w:br/>
        <w:t>к конкретному региону, территории, населенному пункту.</w:t>
      </w:r>
    </w:p>
    <w:p w14:paraId="1C3D0F15" w14:textId="77777777" w:rsidR="00D2746C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62FA2">
        <w:rPr>
          <w:rFonts w:ascii="Times New Roman" w:eastAsia="Times New Roman" w:hAnsi="Times New Roman" w:cs="Times New Roman"/>
          <w:sz w:val="30"/>
          <w:szCs w:val="30"/>
        </w:rPr>
        <w:t>В 2021–2022 г</w:t>
      </w:r>
      <w:r w:rsidR="00903FF0">
        <w:rPr>
          <w:rFonts w:ascii="Times New Roman" w:eastAsia="Times New Roman" w:hAnsi="Times New Roman" w:cs="Times New Roman"/>
          <w:sz w:val="30"/>
          <w:szCs w:val="30"/>
        </w:rPr>
        <w:t>г.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2746C">
        <w:rPr>
          <w:rFonts w:ascii="Times New Roman" w:eastAsia="Times New Roman" w:hAnsi="Times New Roman" w:cs="Times New Roman"/>
          <w:sz w:val="30"/>
          <w:szCs w:val="30"/>
        </w:rPr>
        <w:t>отечественное законодательство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было дополнено</w:t>
      </w:r>
      <w:r w:rsidRPr="00562FA2">
        <w:rPr>
          <w:rFonts w:ascii="Times New Roman" w:eastAsia="Times New Roman" w:hAnsi="Times New Roman" w:cs="Times New Roman"/>
          <w:b/>
          <w:sz w:val="30"/>
          <w:szCs w:val="30"/>
        </w:rPr>
        <w:t xml:space="preserve"> законами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62FA2">
        <w:rPr>
          <w:rFonts w:ascii="Times New Roman" w:eastAsia="Times New Roman" w:hAnsi="Times New Roman" w:cs="Times New Roman"/>
          <w:b/>
          <w:sz w:val="30"/>
          <w:szCs w:val="30"/>
        </w:rPr>
        <w:t>«О недопущении реабилитации нацизма»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62FA2">
        <w:rPr>
          <w:rFonts w:ascii="Times New Roman" w:eastAsia="Times New Roman" w:hAnsi="Times New Roman" w:cs="Times New Roman"/>
          <w:b/>
          <w:sz w:val="30"/>
          <w:szCs w:val="30"/>
        </w:rPr>
        <w:t>и «О геноциде белорусского народа»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AF6EBA5" w14:textId="77777777" w:rsidR="00D2746C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62FA2">
        <w:rPr>
          <w:rFonts w:ascii="Times New Roman" w:eastAsia="Times New Roman" w:hAnsi="Times New Roman" w:cs="Times New Roman"/>
          <w:sz w:val="30"/>
          <w:szCs w:val="30"/>
        </w:rPr>
        <w:t>В 2021 году Генеральная прокура</w:t>
      </w:r>
      <w:r w:rsidR="00903FF0">
        <w:rPr>
          <w:rFonts w:ascii="Times New Roman" w:eastAsia="Times New Roman" w:hAnsi="Times New Roman" w:cs="Times New Roman"/>
          <w:sz w:val="30"/>
          <w:szCs w:val="30"/>
        </w:rPr>
        <w:t>тура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Республики Беларусь возбудила уголовное дело по факту совершения нацистскими преступниками, их пособниками, националистическими формированиями в ходе Великой Отечественной войны и в послевоенный период на территории БССР и других государств геноцида белорусского народа. </w:t>
      </w:r>
    </w:p>
    <w:p w14:paraId="3F64890C" w14:textId="6945EF36" w:rsidR="00701EAE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Активно действует созданный в 2022 году </w:t>
      </w:r>
      <w:r w:rsidRPr="00562FA2">
        <w:rPr>
          <w:rFonts w:ascii="Times New Roman" w:eastAsia="Times New Roman" w:hAnsi="Times New Roman" w:cs="Times New Roman"/>
          <w:b/>
          <w:sz w:val="30"/>
          <w:szCs w:val="30"/>
        </w:rPr>
        <w:t>Республиканский совет по исторической политике при Администрации Президента Республики Беларусь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677DF1CE" w14:textId="492663CF" w:rsidR="00461EC2" w:rsidRPr="00C063DC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063DC">
        <w:rPr>
          <w:rFonts w:ascii="Times New Roman" w:eastAsia="Times New Roman" w:hAnsi="Times New Roman" w:cs="Times New Roman"/>
          <w:sz w:val="30"/>
          <w:szCs w:val="30"/>
        </w:rPr>
        <w:t xml:space="preserve">В 2009–2010 гг. в целях увековечения подвига воинов Красной армии, трудящихся, партизан и подпольщиков при обороне и освобождении Беларуси, </w:t>
      </w:r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27</w:t>
      </w:r>
      <w:r w:rsidRPr="00C063DC">
        <w:rPr>
          <w:rFonts w:ascii="Times New Roman" w:eastAsia="Times New Roman" w:hAnsi="Times New Roman" w:cs="Times New Roman"/>
          <w:sz w:val="30"/>
          <w:szCs w:val="30"/>
        </w:rPr>
        <w:t xml:space="preserve"> городов и других населенных пунктов награждены </w:t>
      </w:r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вымпе</w:t>
      </w:r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 xml:space="preserve">лами «За мужнасць і стойкасць у </w:t>
      </w:r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гады Вялiкай Айчыннай вайны»</w:t>
      </w:r>
      <w:r w:rsidRPr="00C063D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65B260CC" w14:textId="77777777" w:rsidR="00461EC2" w:rsidRPr="00C063DC" w:rsidRDefault="00461EC2" w:rsidP="00903FF0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063DC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73860B5" w14:textId="6E5B2A3C" w:rsidR="00461EC2" w:rsidRPr="00D731E3" w:rsidRDefault="00D731E3" w:rsidP="00903FF0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/>
        </w:rPr>
      </w:pPr>
      <w:r w:rsidRPr="004F6166">
        <w:rPr>
          <w:rFonts w:ascii="Times New Roman" w:eastAsia="Times New Roman" w:hAnsi="Times New Roman" w:cs="Times New Roman"/>
          <w:i/>
          <w:sz w:val="28"/>
          <w:szCs w:val="28"/>
        </w:rPr>
        <w:t xml:space="preserve">Вымпелом награждены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города: Брест, Бобруйск, Борисов, Витебск, Гомель, Гродно, Жлобин, Заславль, Кличев, Кричев, Лида, Минск, Могилев, Молодечно, Орша, Полоцк, Скидель, Лепель, Пинск, Рогачев; городские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поселки: Бегомль, Лоев, Октябрьс</w:t>
      </w:r>
      <w:r w:rsidR="004F6166">
        <w:rPr>
          <w:rFonts w:ascii="Times New Roman" w:eastAsia="Times New Roman" w:hAnsi="Times New Roman" w:cs="Times New Roman"/>
          <w:i/>
          <w:sz w:val="28"/>
          <w:szCs w:val="28"/>
        </w:rPr>
        <w:t>кий (Карпиловка), Ушачи, Россоны, Сураж; деревня Острошицкий городок.</w:t>
      </w:r>
    </w:p>
    <w:p w14:paraId="4C982961" w14:textId="054CC6CF" w:rsidR="00461EC2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Доброй традицией Беларуси и России стала реализация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патриотического культурно-образовательного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проекта «Поезд Памяти»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4785784" w14:textId="77777777" w:rsidR="00461EC2" w:rsidRDefault="00461EC2" w:rsidP="00461EC2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17C21E4D" w14:textId="77777777" w:rsidR="00461EC2" w:rsidRDefault="00461EC2" w:rsidP="00461EC2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2023 году внесены изменения в программу, касающиеся состава участников и маршрута поезда.</w:t>
      </w:r>
      <w:r>
        <w:rPr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Планируется, что к белорусско-российской молодежи присоединятся участники из Казахстана, Кыргызстана и Армении. Вырастет число остановочных пунктов поезда: помимо г.Бреста, участники проекта посетят г.Полоцк, мемориальный комплекс «Хатынь» и другие знаковые места.</w:t>
      </w:r>
    </w:p>
    <w:p w14:paraId="0D111E0F" w14:textId="77777777" w:rsidR="00461EC2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Тематика сохранения исторической правды о Великой Отечественной войне традиционно звучит на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форумах регионов Беларуси и России</w:t>
      </w:r>
      <w:r>
        <w:rPr>
          <w:rFonts w:ascii="Times New Roman" w:eastAsia="Times New Roman" w:hAnsi="Times New Roman" w:cs="Times New Roman"/>
          <w:sz w:val="30"/>
          <w:szCs w:val="30"/>
        </w:rPr>
        <w:t>. Проведение очередного форума планируется 26–28 июня 2023 г. в г.Уфе.</w:t>
      </w:r>
    </w:p>
    <w:p w14:paraId="64BACDC2" w14:textId="66FAAA5C" w:rsidR="00461EC2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19–23 июня 2023 г. в г.Минске состоится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Форум Союзного государства «Россия и Беларусь: общая история, общая судьба</w:t>
      </w:r>
      <w:r w:rsidR="00903FF0">
        <w:rPr>
          <w:rFonts w:ascii="Times New Roman" w:eastAsia="Times New Roman" w:hAnsi="Times New Roman" w:cs="Times New Roman"/>
          <w:b/>
          <w:sz w:val="30"/>
          <w:szCs w:val="30"/>
        </w:rPr>
        <w:t>»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D748109" w14:textId="77777777" w:rsidR="00461EC2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Беларусь и Россия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совместными усилиями последовательно продвигают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 площадке ОБСЕ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тематику сохранения исторической памяти о подвиге советского народа в Великой Отечественной войне; осуждения фактов уничтожения или осквернения памятников воинам-освободителям, мемориальных объектов; неприятия попыток пересмотра или искажения итогов Второй мировой войны; противодействия реабилитации и героизации нацизма.</w:t>
      </w:r>
    </w:p>
    <w:p w14:paraId="1362EFBA" w14:textId="1B122084" w:rsidR="00991C61" w:rsidRPr="00903FF0" w:rsidRDefault="00991C61" w:rsidP="00903F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903FF0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Личное измер</w:t>
      </w:r>
      <w:r w:rsidR="00461EC2" w:rsidRPr="00903FF0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ение в</w:t>
      </w:r>
      <w:r w:rsidRPr="00903FF0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 защите правды о Великой Победе</w:t>
      </w:r>
    </w:p>
    <w:p w14:paraId="797CC21B" w14:textId="58484A9A" w:rsidR="00461EC2" w:rsidRDefault="00991C61" w:rsidP="00EA7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Усилия государства </w:t>
      </w:r>
      <w:r w:rsidR="00EA741B">
        <w:rPr>
          <w:rFonts w:ascii="Times New Roman" w:eastAsia="Times New Roman" w:hAnsi="Times New Roman" w:cs="Times New Roman"/>
          <w:sz w:val="30"/>
          <w:szCs w:val="30"/>
        </w:rPr>
        <w:t>по защите исторической правды станут более эффективными, если к этому будет активнее подключаться общественность. П</w:t>
      </w:r>
      <w:r w:rsidR="00461EC2" w:rsidRPr="00991C61">
        <w:rPr>
          <w:rFonts w:ascii="Times New Roman" w:eastAsia="Times New Roman" w:hAnsi="Times New Roman" w:cs="Times New Roman"/>
          <w:sz w:val="30"/>
          <w:szCs w:val="30"/>
        </w:rPr>
        <w:t>ротивостояние намеренной лжи и фальсификациям о Вели</w:t>
      </w:r>
      <w:r w:rsidR="00EA741B">
        <w:rPr>
          <w:rFonts w:ascii="Times New Roman" w:eastAsia="Times New Roman" w:hAnsi="Times New Roman" w:cs="Times New Roman"/>
          <w:sz w:val="30"/>
          <w:szCs w:val="30"/>
        </w:rPr>
        <w:t xml:space="preserve">кой Отечественной войне </w:t>
      </w:r>
      <w:r w:rsidR="00EA741B" w:rsidRPr="00EC1DF9">
        <w:rPr>
          <w:rFonts w:ascii="Times New Roman" w:eastAsia="Times New Roman" w:hAnsi="Times New Roman" w:cs="Times New Roman"/>
          <w:b/>
          <w:sz w:val="30"/>
          <w:szCs w:val="30"/>
        </w:rPr>
        <w:t>должно стать</w:t>
      </w:r>
      <w:r w:rsidR="00461EC2" w:rsidRPr="00EC1DF9">
        <w:rPr>
          <w:rFonts w:ascii="Times New Roman" w:eastAsia="Times New Roman" w:hAnsi="Times New Roman" w:cs="Times New Roman"/>
          <w:b/>
          <w:sz w:val="30"/>
          <w:szCs w:val="30"/>
        </w:rPr>
        <w:t xml:space="preserve"> делом и долгом каждого белоруса</w:t>
      </w:r>
      <w:r w:rsidR="00461EC2" w:rsidRPr="00991C61">
        <w:rPr>
          <w:rFonts w:ascii="Times New Roman" w:eastAsia="Times New Roman" w:hAnsi="Times New Roman" w:cs="Times New Roman"/>
          <w:sz w:val="30"/>
          <w:szCs w:val="30"/>
        </w:rPr>
        <w:t>. Исполь</w:t>
      </w:r>
      <w:r w:rsidR="00EA741B">
        <w:rPr>
          <w:rFonts w:ascii="Times New Roman" w:eastAsia="Times New Roman" w:hAnsi="Times New Roman" w:cs="Times New Roman"/>
          <w:sz w:val="30"/>
          <w:szCs w:val="30"/>
        </w:rPr>
        <w:t>зуя любую возможность, мы обязаны</w:t>
      </w:r>
      <w:r w:rsidR="00461EC2" w:rsidRPr="00991C61">
        <w:rPr>
          <w:rFonts w:ascii="Times New Roman" w:eastAsia="Times New Roman" w:hAnsi="Times New Roman" w:cs="Times New Roman"/>
          <w:sz w:val="30"/>
          <w:szCs w:val="30"/>
        </w:rPr>
        <w:t xml:space="preserve"> отстаивать правду о той войне, правду о наших предках, положивших свои жизни на алтарь Победы. </w:t>
      </w:r>
    </w:p>
    <w:p w14:paraId="077533F5" w14:textId="45D23D7C" w:rsidR="00CE4EDD" w:rsidRPr="00F7209B" w:rsidRDefault="0095198D" w:rsidP="00F72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Такая общественная поддержка может иметь разные формы. Так, на строительство Республиканского центра патриотического воспитания молодежи на базе </w:t>
      </w:r>
      <w:r w:rsidRPr="00EC1DF9">
        <w:rPr>
          <w:rFonts w:ascii="Times New Roman" w:eastAsia="Times New Roman" w:hAnsi="Times New Roman" w:cs="Times New Roman"/>
          <w:b/>
          <w:sz w:val="30"/>
          <w:szCs w:val="30"/>
        </w:rPr>
        <w:t>Кобринского у</w:t>
      </w:r>
      <w:r w:rsidR="00F7209B" w:rsidRPr="00EC1DF9">
        <w:rPr>
          <w:rFonts w:ascii="Times New Roman" w:eastAsia="Times New Roman" w:hAnsi="Times New Roman" w:cs="Times New Roman"/>
          <w:b/>
          <w:sz w:val="30"/>
          <w:szCs w:val="30"/>
        </w:rPr>
        <w:t>крепления Брестской крепости</w:t>
      </w:r>
      <w:r w:rsidRPr="00EC1DF9">
        <w:rPr>
          <w:rFonts w:ascii="Times New Roman" w:eastAsia="Times New Roman" w:hAnsi="Times New Roman" w:cs="Times New Roman"/>
          <w:b/>
          <w:sz w:val="30"/>
          <w:szCs w:val="30"/>
        </w:rPr>
        <w:t xml:space="preserve"> направлены средства, заработанные на республиканском субботнике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Для желающих поддержать строительство </w:t>
      </w:r>
      <w:r w:rsidR="00F7209B">
        <w:rPr>
          <w:rFonts w:ascii="Times New Roman" w:eastAsia="Times New Roman" w:hAnsi="Times New Roman" w:cs="Times New Roman"/>
          <w:sz w:val="30"/>
          <w:szCs w:val="30"/>
        </w:rPr>
        <w:t>и перевести добровольные пожертвования открыт единый расчетный счет.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6894EBC3" w14:textId="0D86CD0D" w:rsidR="00CE4EDD" w:rsidRPr="00903FF0" w:rsidRDefault="00CE4EDD" w:rsidP="00CE4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C1DF9">
        <w:rPr>
          <w:rFonts w:ascii="Times New Roman" w:eastAsia="Times New Roman" w:hAnsi="Times New Roman" w:cs="Times New Roman"/>
          <w:b/>
          <w:sz w:val="30"/>
          <w:szCs w:val="30"/>
        </w:rPr>
        <w:t>Наша позиция неизменна: правда о Второй мировой войне незыблема, она зафиксирована в документах Нюрнбергского трибунала, не подлежит никаким ревизиям и должна быть защищена от умышленных искажений и политических спекуляций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3B55203" w14:textId="45BAC75A" w:rsidR="00CA6E55" w:rsidRPr="00903FF0" w:rsidRDefault="00903FF0" w:rsidP="00903FF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5. С</w:t>
      </w:r>
      <w:r w:rsidRPr="00903FF0">
        <w:rPr>
          <w:rFonts w:ascii="Times New Roman" w:eastAsia="Times New Roman" w:hAnsi="Times New Roman" w:cs="Times New Roman"/>
          <w:b/>
          <w:sz w:val="30"/>
          <w:szCs w:val="30"/>
        </w:rPr>
        <w:t>оциальная защита ветеранов войны – приоритетное направление государственной политики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14:paraId="723ADCBA" w14:textId="77777777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E4EDD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Правда о Победе советского народа в Великой Отечественной войне живет пока живут наши ветераны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5E17F151" w14:textId="07287695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Поэтому в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Беларуси забота о ветеранах войны традиционно является одним из ключевых приоритетов государственной социальной политики.</w:t>
      </w:r>
    </w:p>
    <w:p w14:paraId="5791896D" w14:textId="18B7054E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Сегодня в нашей стране средний возраст участников Великой Отечественной войны составляет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96</w:t>
      </w:r>
      <w:r w:rsidR="00903FF0">
        <w:rPr>
          <w:rFonts w:ascii="Times New Roman" w:eastAsia="Times New Roman" w:hAnsi="Times New Roman" w:cs="Times New Roman"/>
          <w:b/>
          <w:sz w:val="30"/>
          <w:szCs w:val="30"/>
        </w:rPr>
        <w:t>–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97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лет, самым молодым из них </w:t>
      </w:r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(из числа партизан и подпольщиков)</w:t>
      </w:r>
      <w:r w:rsidRPr="00903F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–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90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лет. </w:t>
      </w:r>
    </w:p>
    <w:p w14:paraId="0551FBDC" w14:textId="349D3A1D" w:rsidR="00CA6E55" w:rsidRPr="006466A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1" w:name="_gjdgxs" w:colFirst="0" w:colLast="0"/>
      <w:bookmarkEnd w:id="1"/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По состоянию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на 1 января 2023 г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в Беларуси проживали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br/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1 647 ветеранов Великой Отечественной войны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(в том числе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br/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691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участник войны;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179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инвалидов войны;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534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награжденных тружеников тыла;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237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блокадников г.Ленинграда; 22 человека, работавших на объектах ПВО, строительстве оборонительных сооружений, прифронтовых участках железных и автомобильных дорог; 11 человек, принимавших участие в составе специальных формирований в разминировании территорий и объектов после освобождения от немецкой оккупации в 1943–1945 г</w:t>
      </w:r>
      <w:r w:rsidR="007D38A2">
        <w:rPr>
          <w:rFonts w:ascii="Times New Roman" w:eastAsia="Times New Roman" w:hAnsi="Times New Roman" w:cs="Times New Roman"/>
          <w:sz w:val="30"/>
          <w:szCs w:val="30"/>
        </w:rPr>
        <w:t>г.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), а также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8,4 тыс</w:t>
      </w:r>
      <w:r w:rsidRPr="007D38A2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 xml:space="preserve"> лиц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 xml:space="preserve">пострадавших от последствий войны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(члены семей военнослужащих, погибших в годы войны; бывшие узники фашистских концлагерей; инвалиды с детства вследствие ранения, контузии, увечья, связанных с боевыми действиями в период войны либо с последствиями боевых действий). </w:t>
      </w:r>
    </w:p>
    <w:p w14:paraId="3537D18F" w14:textId="77777777" w:rsidR="00CA6E55" w:rsidRPr="007D38A2" w:rsidRDefault="00CA6E55" w:rsidP="007D38A2">
      <w:pPr>
        <w:spacing w:before="120" w:after="0" w:line="28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396F1BFD" w14:textId="76BF69F2" w:rsidR="00CA6E55" w:rsidRPr="00CA6E55" w:rsidRDefault="00CA6E55" w:rsidP="007D38A2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>За 2021–2022 г</w:t>
      </w:r>
      <w:r w:rsidR="007D38A2">
        <w:rPr>
          <w:rFonts w:ascii="Times New Roman" w:eastAsia="Times New Roman" w:hAnsi="Times New Roman" w:cs="Times New Roman"/>
          <w:i/>
          <w:sz w:val="28"/>
          <w:szCs w:val="28"/>
        </w:rPr>
        <w:t>г.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 xml:space="preserve"> численность ветеранов Великой Отечественной войны и лиц, пострадавших от последствий войны, сократилась 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на </w:t>
      </w:r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5 667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 (ветеранов войны – на </w:t>
      </w:r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2 064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человек; лиц, пострадавших от последствий войны, – на </w:t>
      </w:r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3 603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человека).</w:t>
      </w:r>
    </w:p>
    <w:p w14:paraId="769185DC" w14:textId="77777777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Ветеранам войны и лицам,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ab/>
        <w:t xml:space="preserve">пострадавшим от последствий войны, государством предусмотрены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меры социальной защиты и государственные социальные льготы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в сферах здравоохранения и жилищной, по проезду на пассажирском транспорте и др.</w:t>
      </w:r>
    </w:p>
    <w:p w14:paraId="77A8392C" w14:textId="77777777" w:rsidR="006466A5" w:rsidRPr="006466A5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>Все нуждающиеся в социальной поддержке ветераны войны и лица, пострадавшие от последствий войны, охвачены различными видами социального обслуживания. При этом наиболее востребованными являются социальные услуги на дому.</w:t>
      </w:r>
    </w:p>
    <w:p w14:paraId="0BA6397C" w14:textId="77777777" w:rsidR="006466A5" w:rsidRPr="006466A5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>В 2022 году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 xml:space="preserve"> социальными услугами на дому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пользовались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br/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496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ветеранов Великой Отечественной войны и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 xml:space="preserve">1 323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лица, пострадавших от последствий войны.</w:t>
      </w:r>
    </w:p>
    <w:p w14:paraId="02F7FE20" w14:textId="77777777" w:rsidR="006466A5" w:rsidRPr="007D38A2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>По решению местных исполнительных и распорядительных органов 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все ветераны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Великой Отечественной войны освобождены от платы за социальное обслуживание на дому</w:t>
      </w:r>
      <w:r w:rsidRPr="007D38A2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EDCCE50" w14:textId="77777777" w:rsidR="006466A5" w:rsidRPr="006466A5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За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477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ветеранами осуществляется 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индивидуальный уход 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членами семьи, которым ежемесячно выплачивается 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пособие по уходу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 в размере бюджета прожиточного минимума </w:t>
      </w:r>
      <w:r w:rsidRPr="006466A5">
        <w:rPr>
          <w:rFonts w:ascii="Times New Roman" w:eastAsia="Times New Roman" w:hAnsi="Times New Roman" w:cs="Times New Roman"/>
          <w:i/>
          <w:sz w:val="30"/>
          <w:szCs w:val="30"/>
        </w:rPr>
        <w:t xml:space="preserve">(с 1 февраля по 30 апреля 2023 г.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6466A5">
        <w:rPr>
          <w:rFonts w:ascii="Times New Roman" w:eastAsia="Times New Roman" w:hAnsi="Times New Roman" w:cs="Times New Roman"/>
          <w:i/>
          <w:sz w:val="30"/>
          <w:szCs w:val="30"/>
        </w:rPr>
        <w:br/>
      </w:r>
      <w:r w:rsidRPr="006466A5">
        <w:rPr>
          <w:rFonts w:ascii="Times New Roman" w:eastAsia="Times New Roman" w:hAnsi="Times New Roman" w:cs="Times New Roman"/>
          <w:b/>
          <w:i/>
          <w:sz w:val="30"/>
          <w:szCs w:val="30"/>
        </w:rPr>
        <w:t>341,48 рубля</w:t>
      </w:r>
      <w:r w:rsidRPr="006466A5">
        <w:rPr>
          <w:rFonts w:ascii="Times New Roman" w:eastAsia="Times New Roman" w:hAnsi="Times New Roman" w:cs="Times New Roman"/>
          <w:i/>
          <w:sz w:val="30"/>
          <w:szCs w:val="30"/>
        </w:rPr>
        <w:t>).</w:t>
      </w:r>
    </w:p>
    <w:p w14:paraId="7B166FFB" w14:textId="2A1AB500" w:rsidR="006466A5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Для 189 лиц, нуждающихся в постоянном постороннем уходе, также предоставляются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услуги домов-интернатов и отделений круглосуточного пребывания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территориальных центров социального обслуживания населения.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47C937AA" w14:textId="70E6926B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Ветераны Великой Отечественной войны получают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специальные выплаты к пенсии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: повышение, возрастную доплату, надбавку на уход. Сегодня размер таких выплат для инвалидов войны составляет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от 342 до 512 рублей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, для других категорий ветеранов и лиц, пострадавших от войны,</w:t>
      </w:r>
      <w:r w:rsidR="00BF4871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–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от 170 до 342 рублей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D696095" w14:textId="77777777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Отдавая дань глубокого уважения поколению победителей по решению Главы государства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ежегодно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, начиная с 2021 года,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ко Дню Победы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ветеранам и лицам, пострадавшим от ее последствий,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выплачивается материальная помощь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A6E55">
        <w:rPr>
          <w:rFonts w:ascii="Times New Roman" w:eastAsia="Times New Roman" w:hAnsi="Times New Roman" w:cs="Times New Roman"/>
          <w:i/>
          <w:sz w:val="30"/>
          <w:szCs w:val="30"/>
        </w:rPr>
        <w:t>(Указ Президента Республики Беларусь от 21 июля 2021 г. № 281).</w:t>
      </w:r>
    </w:p>
    <w:p w14:paraId="1EAAF638" w14:textId="77777777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>В период с 26 апреля по 4 мая 2023 г.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материальная помощь оказана порядка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10 тыс</w:t>
      </w:r>
      <w:r w:rsidRPr="00BF4871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ветеранам Великой Отечественной войны и лицам, пострадавших от последствий войны. На ее выплату из средств республиканского бюджета направлено около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10 млн рублей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. Размеры помощи составили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от 850 до 2 тыс</w:t>
      </w:r>
      <w:r w:rsidRPr="00BF4871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рублей</w:t>
      </w:r>
      <w:r w:rsidRPr="00CA6E55">
        <w:rPr>
          <w:rFonts w:ascii="Times New Roman" w:eastAsia="Times New Roman" w:hAnsi="Times New Roman" w:cs="Times New Roman"/>
          <w:i/>
          <w:sz w:val="30"/>
          <w:szCs w:val="30"/>
        </w:rPr>
        <w:t>.</w:t>
      </w:r>
    </w:p>
    <w:p w14:paraId="1FB47DC4" w14:textId="730159DF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В 2023 году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денежную помощь на оздоровление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за неиспользованное санаторно-курортное лечение в 2022 году получили</w:t>
      </w:r>
      <w:r w:rsidR="00BF4871">
        <w:rPr>
          <w:rFonts w:ascii="Times New Roman" w:eastAsia="Times New Roman" w:hAnsi="Times New Roman" w:cs="Times New Roman"/>
          <w:sz w:val="30"/>
          <w:szCs w:val="30"/>
        </w:rPr>
        <w:br/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810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инвалидов и участников Великой Отечественной войны на сумму порядка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260 тыс</w:t>
      </w:r>
      <w:r w:rsidRPr="00BF4871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рублей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89DF943" w14:textId="6A9C0B20" w:rsidR="00CA6E55" w:rsidRDefault="00FB2C68" w:rsidP="00180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2C68">
        <w:rPr>
          <w:rFonts w:ascii="Times New Roman" w:eastAsia="Times New Roman" w:hAnsi="Times New Roman" w:cs="Times New Roman"/>
          <w:sz w:val="30"/>
          <w:szCs w:val="30"/>
        </w:rPr>
        <w:t>Мы всегда будем помнить храбрых героев и скромных тружеников Победы, хранить эту память в сердцах, семейных альбомах, кадрах кинохроники, песнях военных лет, нескончаемом людском п</w:t>
      </w:r>
      <w:r w:rsidR="001806CD">
        <w:rPr>
          <w:rFonts w:ascii="Times New Roman" w:eastAsia="Times New Roman" w:hAnsi="Times New Roman" w:cs="Times New Roman"/>
          <w:sz w:val="30"/>
          <w:szCs w:val="30"/>
        </w:rPr>
        <w:t xml:space="preserve">отоке </w:t>
      </w:r>
      <w:r w:rsidR="001806CD" w:rsidRPr="00EC1DF9">
        <w:rPr>
          <w:rFonts w:ascii="Times New Roman" w:eastAsia="Times New Roman" w:hAnsi="Times New Roman" w:cs="Times New Roman"/>
          <w:b/>
          <w:sz w:val="30"/>
          <w:szCs w:val="30"/>
        </w:rPr>
        <w:t>акции «Беларусь помнит»</w:t>
      </w:r>
      <w:r w:rsidR="001806CD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2A82A18A" w14:textId="77777777" w:rsidR="00FB2C68" w:rsidRPr="00FB2C68" w:rsidRDefault="00FB2C68" w:rsidP="001806C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FB2C68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Справочно: </w:t>
      </w:r>
    </w:p>
    <w:p w14:paraId="0000009E" w14:textId="6CE20710" w:rsidR="009F1117" w:rsidRPr="000A2F78" w:rsidRDefault="00C47C2D" w:rsidP="000A2F7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****</w:t>
      </w:r>
    </w:p>
    <w:p w14:paraId="0000009F" w14:textId="77777777" w:rsidR="009F111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 великому сожалению, в XXI веке мы являемся свидетелями новых форм агрессии на международной арене. На Западе не церемонятся с неугодными и слабыми, цинично практикуя в разных регионах оказание экономического давления, политический шантаж, технологии лжи и клеветы, насаждение неонацизма, взращивание «пятых колонн».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Потеря взаимного доверия между глобальными игроками, отсутствие готовности к компромиссам, возврат к элементам блокового противостояния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по сути,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поставили мир на грань новой войны</w:t>
      </w:r>
      <w:r>
        <w:rPr>
          <w:rFonts w:ascii="Times New Roman" w:eastAsia="Times New Roman" w:hAnsi="Times New Roman" w:cs="Times New Roman"/>
          <w:sz w:val="30"/>
          <w:szCs w:val="30"/>
        </w:rPr>
        <w:t>. Находясь на европейском перекрестке, с этими вызовами столкнулась и наша страна, которая хорошо знает цену миру.</w:t>
      </w:r>
    </w:p>
    <w:p w14:paraId="6E62E1A6" w14:textId="113DD954" w:rsidR="00F121B6" w:rsidRDefault="001E3ED3" w:rsidP="000A2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Поэтому 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>в нашей стране предпринимаются все необходимые усилия по укреплению национальной безопасности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sectPr w:rsidR="00F121B6" w:rsidSect="00785647">
      <w:headerReference w:type="default" r:id="rId8"/>
      <w:pgSz w:w="11906" w:h="16838"/>
      <w:pgMar w:top="568" w:right="567" w:bottom="709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25B8F" w14:textId="77777777" w:rsidR="00527A15" w:rsidRDefault="00527A15">
      <w:pPr>
        <w:spacing w:after="0" w:line="240" w:lineRule="auto"/>
      </w:pPr>
      <w:r>
        <w:separator/>
      </w:r>
    </w:p>
  </w:endnote>
  <w:endnote w:type="continuationSeparator" w:id="0">
    <w:p w14:paraId="534F6DF1" w14:textId="77777777" w:rsidR="00527A15" w:rsidRDefault="00527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A645C" w14:textId="77777777" w:rsidR="00527A15" w:rsidRDefault="00527A15">
      <w:pPr>
        <w:spacing w:after="0" w:line="240" w:lineRule="auto"/>
      </w:pPr>
      <w:r>
        <w:separator/>
      </w:r>
    </w:p>
  </w:footnote>
  <w:footnote w:type="continuationSeparator" w:id="0">
    <w:p w14:paraId="78F61EC5" w14:textId="77777777" w:rsidR="00527A15" w:rsidRDefault="00527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A2" w14:textId="05A23314" w:rsidR="00C2003D" w:rsidRDefault="00C2003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0"/>
        <w:szCs w:val="30"/>
      </w:rPr>
    </w:pP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begin"/>
    </w:r>
    <w:r>
      <w:rPr>
        <w:rFonts w:ascii="Times New Roman" w:eastAsia="Times New Roman" w:hAnsi="Times New Roman" w:cs="Times New Roman"/>
        <w:color w:val="000000"/>
        <w:sz w:val="30"/>
        <w:szCs w:val="30"/>
      </w:rPr>
      <w:instrText>PAGE</w:instrTex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separate"/>
    </w:r>
    <w:r w:rsidR="00F55E0E">
      <w:rPr>
        <w:rFonts w:ascii="Times New Roman" w:eastAsia="Times New Roman" w:hAnsi="Times New Roman" w:cs="Times New Roman"/>
        <w:noProof/>
        <w:color w:val="000000"/>
        <w:sz w:val="30"/>
        <w:szCs w:val="30"/>
      </w:rPr>
      <w:t>12</w: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end"/>
    </w:r>
  </w:p>
  <w:p w14:paraId="000000A3" w14:textId="77777777" w:rsidR="00C2003D" w:rsidRDefault="00C2003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DE3"/>
    <w:multiLevelType w:val="hybridMultilevel"/>
    <w:tmpl w:val="8556BBC8"/>
    <w:lvl w:ilvl="0" w:tplc="44943D1A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305C7301"/>
    <w:multiLevelType w:val="hybridMultilevel"/>
    <w:tmpl w:val="7FAA0FE8"/>
    <w:lvl w:ilvl="0" w:tplc="05F02F0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14B2B"/>
    <w:multiLevelType w:val="hybridMultilevel"/>
    <w:tmpl w:val="4CCEDD3C"/>
    <w:lvl w:ilvl="0" w:tplc="01183EAA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17"/>
    <w:rsid w:val="00056DA4"/>
    <w:rsid w:val="000A2F78"/>
    <w:rsid w:val="000A77A9"/>
    <w:rsid w:val="000B0377"/>
    <w:rsid w:val="000D1822"/>
    <w:rsid w:val="00106C35"/>
    <w:rsid w:val="00146F10"/>
    <w:rsid w:val="00172446"/>
    <w:rsid w:val="001806CD"/>
    <w:rsid w:val="001C1727"/>
    <w:rsid w:val="001C7DD5"/>
    <w:rsid w:val="001E3ED3"/>
    <w:rsid w:val="00236755"/>
    <w:rsid w:val="002561A6"/>
    <w:rsid w:val="00272DCC"/>
    <w:rsid w:val="002A6B0A"/>
    <w:rsid w:val="002C55B9"/>
    <w:rsid w:val="002C73FC"/>
    <w:rsid w:val="002D3437"/>
    <w:rsid w:val="002D5545"/>
    <w:rsid w:val="002F290A"/>
    <w:rsid w:val="002F4115"/>
    <w:rsid w:val="0034187E"/>
    <w:rsid w:val="0035332C"/>
    <w:rsid w:val="003605AF"/>
    <w:rsid w:val="00381B7E"/>
    <w:rsid w:val="00384920"/>
    <w:rsid w:val="003C2EDB"/>
    <w:rsid w:val="003F67F1"/>
    <w:rsid w:val="00461EC2"/>
    <w:rsid w:val="004A3AFD"/>
    <w:rsid w:val="004B0BD2"/>
    <w:rsid w:val="004B1312"/>
    <w:rsid w:val="004C13C3"/>
    <w:rsid w:val="004E5269"/>
    <w:rsid w:val="004F4F35"/>
    <w:rsid w:val="004F6166"/>
    <w:rsid w:val="00520F12"/>
    <w:rsid w:val="00527A15"/>
    <w:rsid w:val="00536374"/>
    <w:rsid w:val="005524FE"/>
    <w:rsid w:val="00562FA2"/>
    <w:rsid w:val="005A3B5A"/>
    <w:rsid w:val="005B66C4"/>
    <w:rsid w:val="005E67C5"/>
    <w:rsid w:val="0060623A"/>
    <w:rsid w:val="006466A5"/>
    <w:rsid w:val="0068588A"/>
    <w:rsid w:val="006D527D"/>
    <w:rsid w:val="006E05FE"/>
    <w:rsid w:val="00701EAE"/>
    <w:rsid w:val="00746447"/>
    <w:rsid w:val="00755873"/>
    <w:rsid w:val="00781856"/>
    <w:rsid w:val="00785647"/>
    <w:rsid w:val="007C774D"/>
    <w:rsid w:val="007D38A2"/>
    <w:rsid w:val="007F12CA"/>
    <w:rsid w:val="008049C6"/>
    <w:rsid w:val="008A5120"/>
    <w:rsid w:val="008E5815"/>
    <w:rsid w:val="00903FF0"/>
    <w:rsid w:val="00910537"/>
    <w:rsid w:val="0095198D"/>
    <w:rsid w:val="0098426D"/>
    <w:rsid w:val="00991AEB"/>
    <w:rsid w:val="00991C61"/>
    <w:rsid w:val="009A0BFB"/>
    <w:rsid w:val="009F1117"/>
    <w:rsid w:val="009F1BEE"/>
    <w:rsid w:val="00A278B1"/>
    <w:rsid w:val="00A97683"/>
    <w:rsid w:val="00AA4516"/>
    <w:rsid w:val="00AB6A5B"/>
    <w:rsid w:val="00AF7472"/>
    <w:rsid w:val="00B1256E"/>
    <w:rsid w:val="00B24E91"/>
    <w:rsid w:val="00B5723B"/>
    <w:rsid w:val="00B5726D"/>
    <w:rsid w:val="00B91290"/>
    <w:rsid w:val="00BF4871"/>
    <w:rsid w:val="00C063DC"/>
    <w:rsid w:val="00C2003D"/>
    <w:rsid w:val="00C3214F"/>
    <w:rsid w:val="00C47C2D"/>
    <w:rsid w:val="00C83C75"/>
    <w:rsid w:val="00CA6E55"/>
    <w:rsid w:val="00CB069B"/>
    <w:rsid w:val="00CC712A"/>
    <w:rsid w:val="00CE4EDD"/>
    <w:rsid w:val="00D1257A"/>
    <w:rsid w:val="00D2746C"/>
    <w:rsid w:val="00D44C08"/>
    <w:rsid w:val="00D45BCE"/>
    <w:rsid w:val="00D731E3"/>
    <w:rsid w:val="00DC50EF"/>
    <w:rsid w:val="00DE40BE"/>
    <w:rsid w:val="00DE7534"/>
    <w:rsid w:val="00E141A2"/>
    <w:rsid w:val="00E60B88"/>
    <w:rsid w:val="00E66A95"/>
    <w:rsid w:val="00E7160F"/>
    <w:rsid w:val="00E74375"/>
    <w:rsid w:val="00EA741B"/>
    <w:rsid w:val="00EC1DF9"/>
    <w:rsid w:val="00ED520D"/>
    <w:rsid w:val="00F121B6"/>
    <w:rsid w:val="00F41F4A"/>
    <w:rsid w:val="00F43797"/>
    <w:rsid w:val="00F55E0E"/>
    <w:rsid w:val="00F7209B"/>
    <w:rsid w:val="00FB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03B99"/>
  <w15:docId w15:val="{4E0BEEA9-8F2E-48AF-8A2A-7B7537EB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F121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F1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12C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AB6A5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B6A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B316D-D71A-46AC-90C0-8866800A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4335</Words>
  <Characters>24712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Shendik</dc:creator>
  <dc:description>Сохранен: 	04.05.2023 в 15:26:24Сохранен: 	04.05.2023 в 15:26:59 _x000d__x000d_Открыт: 		04.05.2023 в 15:27:06 18 Свиридов_x000d_Сохранен: 	04.05.2023 в 15:33:41 _x000d_Отпечатан: 	04.05.2023 в 15:33:47 _x000d_Отпечатан: 	04.05.2023 в 15:34:42 _x000d_Сохранен: 	04.05.2023 в 15:56:51 _x000d__x000d_Открыт: 		04.05.2023 в 15:57:35 18 Шендик_x000d_Сохранен: 	04.05.2023 в 16:05:44 _x000d_Сохранен: 	04.05.2023 в 16:07:42 _x000d_Сохранен: 	04.05.2023 в 16:32:28 _x000d_Сохранен: 	04.05.2023 в 16:33:37 _x000d__x000d_Открыт: 		04.05.2023 в 16:37:51 18 Свиридов_x000d_Сохранен: 	04.05.2023 в 18:23:42 _x000d_Отпечатан: 	04.05.2023 в 18:23:50 _x000d_Отпечатан: 	04.05.2023 в 18:28:04 _x000d_Сохранен: 	04.05.2023 в 19:03:42 _x000d_Отпечатан: 	04.05.2023 в 19:07:50 _x000d_Сохранен: 	04.05.2023 в 19:19:06 _x000d__x000d_Открыт: 		05.05.2023 в 16:45:22 18 Шендик_x000d__x000d_Открыт: 		05.05.2023 в 16:49:59 18 Шендик_x000d__x000d_Открыт: 		09.05.2023 в 14:19:51 18 Шендик_x000d_Сохранен: 	09.05.2023 в 14:20:54 _x000d__x000d_Открыт: 		09.05.2023 в 16:31:10 18 Свиридов_x000d__x000d_Открыт: 		10.05.2023 в 09:35:50 18 Свиридов_x000d_Сохранен: 	10.05.2023 в 10:08:22 _x000d_Сохранен: 	10.05.2023 в 11:03:40 _x000d_Сохранен: 	10.05.2023 в 11:05:36 _x000d__x000d_Открыт: 		10.05.2023 в 11:11:04 18 Свиридов_x000d_Сохранен: 	10.05.2023 в 11:15:01 _x000d_Отпечатан: 	10.05.2023 в 11:15:09 _x000d_Сохранен: 	10.05.2023 в 11:15:44 _x000d_Сохранен: 	10.05.2023 в 11:15:45</dc:description>
  <cp:lastModifiedBy>хоз</cp:lastModifiedBy>
  <cp:revision>2</cp:revision>
  <cp:lastPrinted>2023-05-15T07:51:00Z</cp:lastPrinted>
  <dcterms:created xsi:type="dcterms:W3CDTF">2023-05-15T09:17:00Z</dcterms:created>
  <dcterms:modified xsi:type="dcterms:W3CDTF">2023-05-15T09:17:00Z</dcterms:modified>
</cp:coreProperties>
</file>