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0A" w:rsidRPr="003C510A" w:rsidRDefault="003C510A" w:rsidP="003C510A">
      <w:pPr>
        <w:ind w:firstLine="709"/>
        <w:rPr>
          <w:color w:val="1A1A1A"/>
          <w:sz w:val="28"/>
          <w:szCs w:val="28"/>
          <w:lang w:val="ru-MO"/>
        </w:rPr>
      </w:pPr>
      <w:bookmarkStart w:id="0" w:name="_GoBack"/>
      <w:r w:rsidRPr="003C510A">
        <w:rPr>
          <w:color w:val="1A1A1A"/>
          <w:sz w:val="28"/>
          <w:szCs w:val="28"/>
          <w:lang w:val="ru-MO"/>
        </w:rPr>
        <w:t>Онлайн-с</w:t>
      </w:r>
      <w:proofErr w:type="spellStart"/>
      <w:r w:rsidRPr="003C510A">
        <w:rPr>
          <w:color w:val="1A1A1A"/>
          <w:sz w:val="28"/>
          <w:szCs w:val="28"/>
        </w:rPr>
        <w:t>ервис</w:t>
      </w:r>
      <w:proofErr w:type="spellEnd"/>
      <w:r w:rsidRPr="003C510A">
        <w:rPr>
          <w:color w:val="1A1A1A"/>
          <w:sz w:val="28"/>
          <w:szCs w:val="28"/>
        </w:rPr>
        <w:t xml:space="preserve"> </w:t>
      </w:r>
      <w:r w:rsidRPr="003C510A">
        <w:rPr>
          <w:color w:val="1A1A1A"/>
          <w:sz w:val="28"/>
          <w:szCs w:val="28"/>
          <w:lang w:val="ru-MO"/>
        </w:rPr>
        <w:t>«Проверка чека покупателем»</w:t>
      </w:r>
    </w:p>
    <w:p w:rsidR="003C510A" w:rsidRPr="003C510A" w:rsidRDefault="003C510A" w:rsidP="003C510A">
      <w:pPr>
        <w:ind w:firstLine="709"/>
        <w:rPr>
          <w:b/>
          <w:color w:val="1A1A1A"/>
          <w:sz w:val="28"/>
          <w:szCs w:val="28"/>
          <w:lang w:val="ru-MO"/>
        </w:rPr>
      </w:pPr>
    </w:p>
    <w:p w:rsidR="003C510A" w:rsidRPr="003C510A" w:rsidRDefault="003C510A" w:rsidP="003C510A">
      <w:pPr>
        <w:ind w:firstLine="709"/>
        <w:rPr>
          <w:color w:val="1A1A1A"/>
          <w:sz w:val="28"/>
          <w:szCs w:val="28"/>
        </w:rPr>
      </w:pPr>
      <w:r w:rsidRPr="003C510A">
        <w:rPr>
          <w:color w:val="1A1A1A"/>
          <w:sz w:val="28"/>
          <w:szCs w:val="28"/>
          <w:lang w:val="ru-MO"/>
        </w:rPr>
        <w:t>Инспекция МНС по Светлогорскому району информирует, что онлайн-сервис «Проверка чека покупателем» позволяет после получения платежного документа проверить факт его передачи в систему контроля кассового оборудования в режиме онлайн</w:t>
      </w:r>
      <w:r w:rsidRPr="003C510A">
        <w:rPr>
          <w:color w:val="1A1A1A"/>
          <w:sz w:val="28"/>
          <w:szCs w:val="28"/>
        </w:rPr>
        <w:t>.</w:t>
      </w:r>
    </w:p>
    <w:p w:rsidR="003C510A" w:rsidRPr="003C510A" w:rsidRDefault="003C510A" w:rsidP="003C510A">
      <w:pPr>
        <w:ind w:firstLine="709"/>
        <w:rPr>
          <w:color w:val="1A1A1A"/>
          <w:sz w:val="28"/>
          <w:szCs w:val="28"/>
          <w:lang w:val="ru-MO"/>
        </w:rPr>
      </w:pPr>
      <w:r w:rsidRPr="003C510A">
        <w:rPr>
          <w:color w:val="1A1A1A"/>
          <w:sz w:val="28"/>
          <w:szCs w:val="28"/>
          <w:lang w:val="ru-MO"/>
        </w:rPr>
        <w:t>Способы проверки данных:</w:t>
      </w:r>
    </w:p>
    <w:p w:rsidR="003C510A" w:rsidRPr="003C510A" w:rsidRDefault="003C510A" w:rsidP="003C510A">
      <w:pPr>
        <w:numPr>
          <w:ilvl w:val="0"/>
          <w:numId w:val="1"/>
        </w:numPr>
        <w:ind w:left="142" w:firstLine="142"/>
        <w:rPr>
          <w:color w:val="1A1A1A"/>
          <w:sz w:val="28"/>
          <w:szCs w:val="28"/>
        </w:rPr>
      </w:pPr>
      <w:r w:rsidRPr="003C510A">
        <w:rPr>
          <w:color w:val="1A1A1A"/>
          <w:sz w:val="28"/>
          <w:szCs w:val="28"/>
          <w:lang w:val="ru-MO"/>
        </w:rPr>
        <w:t>по уникальному идентификатору – для этого необходимо ввести номер уникального идентификатора и дату с платежного документа. В случае</w:t>
      </w:r>
      <w:proofErr w:type="gramStart"/>
      <w:r w:rsidRPr="003C510A">
        <w:rPr>
          <w:color w:val="1A1A1A"/>
          <w:sz w:val="28"/>
          <w:szCs w:val="28"/>
          <w:lang w:val="ru-MO"/>
        </w:rPr>
        <w:t>,</w:t>
      </w:r>
      <w:proofErr w:type="gramEnd"/>
      <w:r w:rsidRPr="003C510A">
        <w:rPr>
          <w:color w:val="1A1A1A"/>
          <w:sz w:val="28"/>
          <w:szCs w:val="28"/>
          <w:lang w:val="ru-MO"/>
        </w:rPr>
        <w:t xml:space="preserve"> если на платежном документе есть </w:t>
      </w:r>
      <w:r w:rsidRPr="003C510A">
        <w:rPr>
          <w:color w:val="1A1A1A"/>
          <w:sz w:val="28"/>
          <w:szCs w:val="28"/>
          <w:lang w:val="en-US"/>
        </w:rPr>
        <w:t>QR</w:t>
      </w:r>
      <w:r w:rsidRPr="003C510A">
        <w:rPr>
          <w:color w:val="1A1A1A"/>
          <w:sz w:val="28"/>
          <w:szCs w:val="28"/>
          <w:lang w:val="ru-MO"/>
        </w:rPr>
        <w:t xml:space="preserve">-код, можно отсканировать его по нажатию кнопки камеры. </w:t>
      </w:r>
    </w:p>
    <w:p w:rsidR="003C510A" w:rsidRPr="003C510A" w:rsidRDefault="003C510A" w:rsidP="003C510A">
      <w:pPr>
        <w:numPr>
          <w:ilvl w:val="0"/>
          <w:numId w:val="1"/>
        </w:numPr>
        <w:ind w:left="142" w:firstLine="284"/>
        <w:rPr>
          <w:color w:val="1A1A1A"/>
          <w:sz w:val="28"/>
          <w:szCs w:val="28"/>
        </w:rPr>
      </w:pPr>
      <w:r w:rsidRPr="003C510A">
        <w:rPr>
          <w:color w:val="1A1A1A"/>
          <w:sz w:val="28"/>
          <w:szCs w:val="28"/>
          <w:lang w:val="ru-MO"/>
        </w:rPr>
        <w:t xml:space="preserve">по другим параметрам – для этого информацию с платежного документа, которая включает его номер, номер кассы, дату выдачи и сумму к оплате, необходимо вручную в соответствующие поля. </w:t>
      </w:r>
    </w:p>
    <w:p w:rsidR="003C510A" w:rsidRPr="003C510A" w:rsidRDefault="003C510A" w:rsidP="003C510A">
      <w:pPr>
        <w:autoSpaceDE w:val="0"/>
        <w:autoSpaceDN w:val="0"/>
        <w:adjustRightInd w:val="0"/>
        <w:ind w:firstLine="708"/>
        <w:rPr>
          <w:sz w:val="28"/>
          <w:szCs w:val="28"/>
          <w:lang w:val="ru-MO"/>
        </w:rPr>
      </w:pPr>
      <w:r w:rsidRPr="003C510A">
        <w:rPr>
          <w:sz w:val="28"/>
          <w:szCs w:val="28"/>
          <w:lang w:val="ru-MO"/>
        </w:rPr>
        <w:t xml:space="preserve">Найденный в системе платежный документ можно скачать на свое устройство в формате </w:t>
      </w:r>
      <w:proofErr w:type="spellStart"/>
      <w:r w:rsidRPr="003C510A">
        <w:rPr>
          <w:sz w:val="28"/>
          <w:szCs w:val="28"/>
          <w:lang w:val="en-US"/>
        </w:rPr>
        <w:t>pdf</w:t>
      </w:r>
      <w:proofErr w:type="spellEnd"/>
      <w:r w:rsidRPr="003C510A">
        <w:rPr>
          <w:sz w:val="28"/>
          <w:szCs w:val="28"/>
          <w:lang w:val="ru-MO"/>
        </w:rPr>
        <w:t xml:space="preserve">, отправить по </w:t>
      </w:r>
      <w:r w:rsidRPr="003C510A">
        <w:rPr>
          <w:sz w:val="28"/>
          <w:szCs w:val="28"/>
          <w:lang w:val="en-US"/>
        </w:rPr>
        <w:t>e</w:t>
      </w:r>
      <w:r w:rsidRPr="003C510A">
        <w:rPr>
          <w:sz w:val="28"/>
          <w:szCs w:val="28"/>
        </w:rPr>
        <w:t>-</w:t>
      </w:r>
      <w:r w:rsidRPr="003C510A">
        <w:rPr>
          <w:sz w:val="28"/>
          <w:szCs w:val="28"/>
          <w:lang w:val="en-US"/>
        </w:rPr>
        <w:t>mail</w:t>
      </w:r>
      <w:r w:rsidRPr="003C510A">
        <w:rPr>
          <w:sz w:val="28"/>
          <w:szCs w:val="28"/>
          <w:lang w:val="ru-MO"/>
        </w:rPr>
        <w:t xml:space="preserve">, а также поделиться ссылкой на него. </w:t>
      </w:r>
    </w:p>
    <w:p w:rsidR="003C510A" w:rsidRPr="003C510A" w:rsidRDefault="003C510A" w:rsidP="003C510A">
      <w:pPr>
        <w:autoSpaceDE w:val="0"/>
        <w:autoSpaceDN w:val="0"/>
        <w:adjustRightInd w:val="0"/>
        <w:ind w:firstLine="708"/>
        <w:rPr>
          <w:sz w:val="28"/>
          <w:szCs w:val="28"/>
          <w:lang w:val="ru-MO"/>
        </w:rPr>
      </w:pPr>
      <w:r w:rsidRPr="003C510A">
        <w:rPr>
          <w:sz w:val="28"/>
          <w:szCs w:val="28"/>
          <w:lang w:val="ru-MO"/>
        </w:rPr>
        <w:t xml:space="preserve">Авторизованные пользователи могут просмотреть историю проверенных платежных документов и созданных обращений в разделах «Мои чеки» и «Обращения» соответственно. </w:t>
      </w:r>
    </w:p>
    <w:p w:rsidR="003C510A" w:rsidRPr="003C510A" w:rsidRDefault="003C510A" w:rsidP="003C510A">
      <w:pPr>
        <w:autoSpaceDE w:val="0"/>
        <w:autoSpaceDN w:val="0"/>
        <w:adjustRightInd w:val="0"/>
        <w:ind w:firstLine="708"/>
        <w:rPr>
          <w:sz w:val="28"/>
          <w:szCs w:val="28"/>
          <w:lang w:val="ru-MO"/>
        </w:rPr>
      </w:pPr>
      <w:r w:rsidRPr="003C510A">
        <w:rPr>
          <w:sz w:val="28"/>
          <w:szCs w:val="28"/>
          <w:lang w:val="ru-MO"/>
        </w:rPr>
        <w:t xml:space="preserve">Опробовать функционал онлайн-сервиса можно по ссылке, размещенной на официальном сайте Министерства по налогам и сборам </w:t>
      </w:r>
      <w:hyperlink r:id="rId6" w:history="1">
        <w:r w:rsidRPr="003C510A">
          <w:rPr>
            <w:rStyle w:val="a3"/>
            <w:sz w:val="28"/>
            <w:szCs w:val="28"/>
            <w:lang w:val="en-US"/>
          </w:rPr>
          <w:t>www</w:t>
        </w:r>
        <w:r w:rsidRPr="003C510A">
          <w:rPr>
            <w:rStyle w:val="a3"/>
            <w:sz w:val="28"/>
            <w:szCs w:val="28"/>
          </w:rPr>
          <w:t>.</w:t>
        </w:r>
        <w:proofErr w:type="spellStart"/>
        <w:r w:rsidRPr="003C510A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3C510A">
          <w:rPr>
            <w:rStyle w:val="a3"/>
            <w:sz w:val="28"/>
            <w:szCs w:val="28"/>
          </w:rPr>
          <w:t>.</w:t>
        </w:r>
        <w:proofErr w:type="spellStart"/>
        <w:r w:rsidRPr="003C510A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3C510A">
          <w:rPr>
            <w:rStyle w:val="a3"/>
            <w:sz w:val="28"/>
            <w:szCs w:val="28"/>
          </w:rPr>
          <w:t>.</w:t>
        </w:r>
        <w:r w:rsidRPr="003C510A">
          <w:rPr>
            <w:rStyle w:val="a3"/>
            <w:sz w:val="28"/>
            <w:szCs w:val="28"/>
            <w:lang w:val="en-US"/>
          </w:rPr>
          <w:t>by</w:t>
        </w:r>
      </w:hyperlink>
      <w:r w:rsidRPr="003C510A">
        <w:rPr>
          <w:sz w:val="28"/>
          <w:szCs w:val="28"/>
        </w:rPr>
        <w:t xml:space="preserve"> </w:t>
      </w:r>
      <w:r w:rsidRPr="003C510A">
        <w:rPr>
          <w:sz w:val="28"/>
          <w:szCs w:val="28"/>
          <w:lang w:val="ru-MO"/>
        </w:rPr>
        <w:t xml:space="preserve">в разделе «Сервисы» - «Проверка чека покупателем». </w:t>
      </w:r>
    </w:p>
    <w:p w:rsidR="003C510A" w:rsidRPr="003C510A" w:rsidRDefault="003C510A" w:rsidP="003C510A">
      <w:pPr>
        <w:autoSpaceDE w:val="0"/>
        <w:autoSpaceDN w:val="0"/>
        <w:adjustRightInd w:val="0"/>
        <w:ind w:firstLine="708"/>
        <w:rPr>
          <w:i/>
          <w:sz w:val="28"/>
          <w:szCs w:val="28"/>
        </w:rPr>
      </w:pPr>
    </w:p>
    <w:p w:rsidR="003C510A" w:rsidRPr="003C510A" w:rsidRDefault="003C510A" w:rsidP="003C510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C510A">
        <w:rPr>
          <w:i/>
          <w:sz w:val="28"/>
          <w:szCs w:val="28"/>
        </w:rPr>
        <w:t>Инспекция Министерства по налогам и сборам</w:t>
      </w:r>
      <w:r w:rsidRPr="003C510A">
        <w:rPr>
          <w:i/>
          <w:sz w:val="28"/>
          <w:szCs w:val="28"/>
          <w:lang w:val="ru-MO"/>
        </w:rPr>
        <w:t xml:space="preserve"> </w:t>
      </w:r>
      <w:r w:rsidRPr="003C510A">
        <w:rPr>
          <w:i/>
          <w:sz w:val="28"/>
          <w:szCs w:val="28"/>
        </w:rPr>
        <w:t>по Светлогорскому району</w:t>
      </w:r>
      <w:r w:rsidRPr="003C510A">
        <w:rPr>
          <w:sz w:val="28"/>
          <w:szCs w:val="28"/>
        </w:rPr>
        <w:t>.</w:t>
      </w:r>
    </w:p>
    <w:bookmarkEnd w:id="0"/>
    <w:p w:rsidR="00853521" w:rsidRDefault="00853521"/>
    <w:sectPr w:rsidR="0085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1BDF"/>
    <w:multiLevelType w:val="hybridMultilevel"/>
    <w:tmpl w:val="CA46615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0A"/>
    <w:rsid w:val="003C510A"/>
    <w:rsid w:val="0085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510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51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2023-05-05T11:23:00Z</dcterms:created>
  <dcterms:modified xsi:type="dcterms:W3CDTF">2023-05-05T11:24:00Z</dcterms:modified>
</cp:coreProperties>
</file>