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75" w:rsidRDefault="00F404E3" w:rsidP="00F404E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</w:pPr>
      <w:proofErr w:type="gramStart"/>
      <w:r w:rsidRPr="00F404E3"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  <w:t>З</w:t>
      </w:r>
      <w:r w:rsidRPr="00F404E3"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  <w:t>найте</w:t>
      </w:r>
      <w:proofErr w:type="gramEnd"/>
      <w:r w:rsidRPr="00F404E3"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  <w:t xml:space="preserve"> правила, чтобы не стать жертвой </w:t>
      </w:r>
      <w:proofErr w:type="spellStart"/>
      <w:r w:rsidRPr="00F404E3"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  <w:t>киберпреступлений</w:t>
      </w:r>
      <w:proofErr w:type="spellEnd"/>
    </w:p>
    <w:p w:rsidR="00F404E3" w:rsidRPr="00F404E3" w:rsidRDefault="00F404E3" w:rsidP="00F404E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</w:pPr>
    </w:p>
    <w:p w:rsidR="00F404E3" w:rsidRPr="00F404E3" w:rsidRDefault="00F404E3" w:rsidP="00F404E3">
      <w:pPr>
        <w:shd w:val="clear" w:color="auto" w:fill="FFFFFF"/>
        <w:spacing w:after="30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технологий в современном мире обуславливает их повсеместное проникновение во все сферы общественной жизни. Этим пользуются не только добросовестные пользователи коммуникационных сетей, но и злоумышленники. В Республике Беларусь отмечается ежегодный рост преступлений, связанных с хищением денежных средств организаций, физических и юридических лиц, совершаемых с использованием современных информационно-коммуникационных технологий.</w:t>
      </w:r>
      <w:r w:rsidRPr="00F4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Подавляющее большинство данных преступлений совершается с применением методов «социальной инженерии», то есть доступа к информации с помощью телекоммуникационных сетей для общения с потерпевшими (сотовой связи, ресурсов сети Интернет). Технология основана на использовании слабостей человеческого фактора и является достаточно эффективной. Например, преступник может позвонить человеку, являющемуся пользователем банковской карты (под видом сотрудника службы поддержки или службы безопасности банка), и выведать пароль, сославшись на необходимость решения небольшой проблемы в компьютерной системе или с банковским счетом, зачастую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дезинформируя о его блокировке. </w:t>
      </w:r>
      <w:bookmarkStart w:id="0" w:name="_GoBack"/>
      <w:bookmarkEnd w:id="0"/>
      <w:r w:rsidRPr="00F4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Распространенный характер носят хищения, связанные с другим способом обмана доверчивых граждан. Преступник, представляясь близкими родственниками (знакомыми) потерпевших, просят о передаче или перечислении электронным платежом определенной сумму денежных сре</w:t>
      </w:r>
      <w:proofErr w:type="gramStart"/>
      <w:r w:rsidRPr="00F4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F4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разрешения сложившейся в их жизни неблагоприятной ситуации.</w:t>
      </w:r>
      <w:r w:rsidRPr="00F4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 </w:t>
      </w:r>
      <w:proofErr w:type="gramStart"/>
      <w:r w:rsidRPr="00F4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называемый</w:t>
      </w:r>
      <w:proofErr w:type="gramEnd"/>
      <w:r w:rsidRPr="00F4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</w:t>
      </w:r>
      <w:proofErr w:type="spellEnd"/>
      <w:r w:rsidRPr="00F4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-тоже техника «социальной инженерии», направленная на получение конфиденциальной информации. </w:t>
      </w:r>
      <w:proofErr w:type="gramStart"/>
      <w:r w:rsidRPr="00F4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злоумышленник посылает потерпевшему e-</w:t>
      </w:r>
      <w:proofErr w:type="spellStart"/>
      <w:r w:rsidRPr="00F4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F4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подделанный под официальное письмо–от банка или платежной системы–требующее «проверки» определенной информации, или совершения определенных действий.</w:t>
      </w:r>
      <w:proofErr w:type="gramEnd"/>
      <w:r w:rsidRPr="00F4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письмо, как правило, содержит ссылку на фальшивую веб-страницу, имитирующую официальную, с корпоративным логотипом и содержимым, и содержащую форму, требующую ввести необходимую для преступников информацию – от домашнего адреса до </w:t>
      </w:r>
      <w:proofErr w:type="spellStart"/>
      <w:r w:rsidRPr="00F4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F4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-кода банковской карты.</w:t>
      </w:r>
      <w:r w:rsidRPr="00F4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Правила, которые помогут Вам не стать жертвой </w:t>
      </w:r>
      <w:proofErr w:type="spellStart"/>
      <w:r w:rsidRPr="00F4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киберпреступлений</w:t>
      </w:r>
      <w:proofErr w:type="spellEnd"/>
      <w:r w:rsidRPr="00F4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04E3" w:rsidRPr="00F404E3" w:rsidRDefault="00F404E3" w:rsidP="00F404E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храните номер карточки и ПИН-коды в тайне;</w:t>
      </w:r>
    </w:p>
    <w:p w:rsidR="00F404E3" w:rsidRPr="00F404E3" w:rsidRDefault="00F404E3" w:rsidP="00F404E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используйте один пароль для всех </w:t>
      </w:r>
      <w:proofErr w:type="spellStart"/>
      <w:r w:rsidRPr="00F4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F4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04E3" w:rsidRPr="00F404E3" w:rsidRDefault="00F404E3" w:rsidP="00F404E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лимит на сумму списаний или перевода в личном кабинете банка;</w:t>
      </w:r>
    </w:p>
    <w:p w:rsidR="00F404E3" w:rsidRPr="00F404E3" w:rsidRDefault="00F404E3" w:rsidP="00F404E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перечисляйте деньги на электронные кошельки и счета мобильных телефонов при оплате покупок, если Вы не убедились в благонадежности лица/организации, которым предназначаются Ваши средства;</w:t>
      </w:r>
    </w:p>
    <w:p w:rsidR="00F404E3" w:rsidRPr="00F404E3" w:rsidRDefault="00F404E3" w:rsidP="00F404E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переводите денежные средства на счета незнакомых лиц;</w:t>
      </w:r>
    </w:p>
    <w:p w:rsidR="00F404E3" w:rsidRPr="00F404E3" w:rsidRDefault="00F404E3" w:rsidP="00F404E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перезванивайте и не направляйте ответные SMS, если Вам поступило сообщение о блокировании банковской карты;</w:t>
      </w:r>
    </w:p>
    <w:p w:rsidR="00F404E3" w:rsidRPr="00F404E3" w:rsidRDefault="00F404E3" w:rsidP="00F404E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заполняйте полученные по электронной почте формы и анкеты. Личные данные безопасно вводить только на защищенных сайтах;</w:t>
      </w:r>
    </w:p>
    <w:p w:rsidR="00F404E3" w:rsidRPr="00F404E3" w:rsidRDefault="00F404E3" w:rsidP="00F404E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размещайте в открытом доступе и не передавайте информацию личного характера.</w:t>
      </w:r>
    </w:p>
    <w:p w:rsidR="00F404E3" w:rsidRPr="00F404E3" w:rsidRDefault="00F404E3" w:rsidP="00F404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Отделение уголовного розыска Октябрьского РОВД.</w:t>
      </w:r>
    </w:p>
    <w:p w:rsidR="00F404E3" w:rsidRPr="00F404E3" w:rsidRDefault="00F404E3">
      <w:pPr>
        <w:rPr>
          <w:rFonts w:ascii="Times New Roman" w:hAnsi="Times New Roman" w:cs="Times New Roman"/>
          <w:sz w:val="28"/>
          <w:szCs w:val="28"/>
        </w:rPr>
      </w:pPr>
    </w:p>
    <w:sectPr w:rsidR="00F404E3" w:rsidRPr="00F4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10D8"/>
    <w:multiLevelType w:val="multilevel"/>
    <w:tmpl w:val="CC78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E3"/>
    <w:rsid w:val="005F0C75"/>
    <w:rsid w:val="00F4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91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1</cp:revision>
  <dcterms:created xsi:type="dcterms:W3CDTF">2023-06-14T06:30:00Z</dcterms:created>
  <dcterms:modified xsi:type="dcterms:W3CDTF">2023-06-14T06:39:00Z</dcterms:modified>
</cp:coreProperties>
</file>