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B3" w:rsidRPr="00771AB3" w:rsidRDefault="00771AB3" w:rsidP="00771A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71AB3">
        <w:rPr>
          <w:rFonts w:ascii="Times New Roman" w:hAnsi="Times New Roman" w:cs="Times New Roman"/>
          <w:sz w:val="30"/>
          <w:szCs w:val="30"/>
        </w:rPr>
        <w:t>Информация</w:t>
      </w:r>
      <w:r w:rsidRPr="00771AB3">
        <w:rPr>
          <w:rFonts w:ascii="Times New Roman" w:hAnsi="Times New Roman" w:cs="Times New Roman"/>
          <w:sz w:val="30"/>
          <w:szCs w:val="30"/>
        </w:rPr>
        <w:t xml:space="preserve"> к ЕДИ «Большие дела Года малой родины: знаковые события </w:t>
      </w:r>
      <w:r>
        <w:rPr>
          <w:rFonts w:ascii="Times New Roman" w:hAnsi="Times New Roman" w:cs="Times New Roman"/>
          <w:sz w:val="30"/>
          <w:szCs w:val="30"/>
        </w:rPr>
        <w:t xml:space="preserve">Октябрьского района </w:t>
      </w:r>
      <w:bookmarkStart w:id="0" w:name="_GoBack"/>
      <w:bookmarkEnd w:id="0"/>
      <w:r w:rsidRPr="00771AB3">
        <w:rPr>
          <w:rFonts w:ascii="Times New Roman" w:hAnsi="Times New Roman" w:cs="Times New Roman"/>
          <w:sz w:val="30"/>
          <w:szCs w:val="30"/>
        </w:rPr>
        <w:t>2018 года».</w:t>
      </w:r>
    </w:p>
    <w:p w:rsidR="00771AB3" w:rsidRPr="00771AB3" w:rsidRDefault="00771AB3" w:rsidP="00771A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71AB3">
        <w:rPr>
          <w:rFonts w:ascii="Times New Roman" w:hAnsi="Times New Roman" w:cs="Times New Roman"/>
          <w:sz w:val="30"/>
          <w:szCs w:val="30"/>
        </w:rPr>
        <w:t>Ярким событием 2018 года стал юбилейный X Республиканский фестиваль фольклорного искусства «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Берагіня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». С 20 по 24 июня в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>. Октябрьский прошли заключительные мероприятия фестиваля с участием 25 коллективов из Беларуси и близкого зарубежья, приняли участие более 800 человек. Традиционно в рамках фестиваля прошел турнир детско-молодежных коллективов, конкурс исполнителей белорусских народных танцев, конкурс рассказчиков белорусской народной прозы, «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Рудабельскае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Купалле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>», праздник народного творчества «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Рудабельскі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кірмаш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» и др. </w:t>
      </w:r>
    </w:p>
    <w:p w:rsidR="00771AB3" w:rsidRPr="00771AB3" w:rsidRDefault="00771AB3" w:rsidP="00771A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71AB3">
        <w:rPr>
          <w:rFonts w:ascii="Times New Roman" w:hAnsi="Times New Roman" w:cs="Times New Roman"/>
          <w:sz w:val="30"/>
          <w:szCs w:val="30"/>
        </w:rPr>
        <w:tab/>
        <w:t>Фестиваль-конкурс деревенских праздников «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Аграфэст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» проводится в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агрогородках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и деревнях района с 2016 года. Фестиваль задуман как широкий общественный смотр культурных деревенских традиций с показом цикла праздничных мероприятий, объединенных главной идеей – формирование деревенских «праздничных брендов». Цель фестиваля – пропаганда и популяризация сельских традиций и перспектив социально-культурного развития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агрогородков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и деревень района.</w:t>
      </w:r>
    </w:p>
    <w:p w:rsidR="00771AB3" w:rsidRPr="00771AB3" w:rsidRDefault="00771AB3" w:rsidP="00771A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71AB3">
        <w:rPr>
          <w:rFonts w:ascii="Times New Roman" w:hAnsi="Times New Roman" w:cs="Times New Roman"/>
          <w:sz w:val="30"/>
          <w:szCs w:val="30"/>
        </w:rPr>
        <w:tab/>
        <w:t>В рамках фестиваля-конкурса проводятся разнообразные по формам и тематике мероприятия: театрализованное представление «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Ідзем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талакою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віншуем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усіх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з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Калядою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Заболотский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СК), познавательная программа  «</w:t>
      </w:r>
      <w:proofErr w:type="spellStart"/>
      <w:proofErr w:type="gramStart"/>
      <w:r w:rsidRPr="00771AB3">
        <w:rPr>
          <w:rFonts w:ascii="Times New Roman" w:hAnsi="Times New Roman" w:cs="Times New Roman"/>
          <w:sz w:val="30"/>
          <w:szCs w:val="30"/>
        </w:rPr>
        <w:t>Велікодныя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званы</w:t>
      </w:r>
      <w:proofErr w:type="gramEnd"/>
      <w:r w:rsidRPr="00771AB3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Лясковичский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СДНТ), обрядово-театрализованное представление «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Багач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Поречский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ЦД), поздравительно-театрализованное представление «На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Пакроў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збірайся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пра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радню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не забывайся» (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Протасовский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СДНТ). Праздники проводятся на протяжении года.   </w:t>
      </w:r>
    </w:p>
    <w:p w:rsidR="00771AB3" w:rsidRPr="00771AB3" w:rsidRDefault="00771AB3" w:rsidP="00771A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71AB3">
        <w:rPr>
          <w:rFonts w:ascii="Times New Roman" w:hAnsi="Times New Roman" w:cs="Times New Roman"/>
          <w:sz w:val="30"/>
          <w:szCs w:val="30"/>
        </w:rPr>
        <w:t>Году малой родины посвящен районный конкурс на лучший сувенир «Мы в творчестве славим любимый наш край», организованный государственным учреждением культуры «Октябрьский районный дом ремесел» с участием учреждений образования и культуры.</w:t>
      </w:r>
    </w:p>
    <w:p w:rsidR="00771AB3" w:rsidRPr="00771AB3" w:rsidRDefault="00771AB3" w:rsidP="00771A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71AB3">
        <w:rPr>
          <w:rFonts w:ascii="Times New Roman" w:hAnsi="Times New Roman" w:cs="Times New Roman"/>
          <w:sz w:val="30"/>
          <w:szCs w:val="30"/>
        </w:rPr>
        <w:t xml:space="preserve">С июня по август в городском сквере проходил ставший уже традиционным районный смотр-конкурс коллективов любительского художественного творчества «Мы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славі</w:t>
      </w:r>
      <w:proofErr w:type="gramStart"/>
      <w:r w:rsidRPr="00771AB3">
        <w:rPr>
          <w:rFonts w:ascii="Times New Roman" w:hAnsi="Times New Roman" w:cs="Times New Roman"/>
          <w:sz w:val="30"/>
          <w:szCs w:val="30"/>
        </w:rPr>
        <w:t>м</w:t>
      </w:r>
      <w:proofErr w:type="spellEnd"/>
      <w:proofErr w:type="gramEnd"/>
      <w:r w:rsidRPr="00771AB3">
        <w:rPr>
          <w:rFonts w:ascii="Times New Roman" w:hAnsi="Times New Roman" w:cs="Times New Roman"/>
          <w:sz w:val="30"/>
          <w:szCs w:val="30"/>
        </w:rPr>
        <w:t xml:space="preserve"> свой край, сваю Беларусь».</w:t>
      </w:r>
    </w:p>
    <w:p w:rsidR="00771AB3" w:rsidRPr="00771AB3" w:rsidRDefault="00771AB3" w:rsidP="00771A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71AB3">
        <w:rPr>
          <w:rFonts w:ascii="Times New Roman" w:hAnsi="Times New Roman" w:cs="Times New Roman"/>
          <w:sz w:val="30"/>
          <w:szCs w:val="30"/>
        </w:rPr>
        <w:t>Краеведческий проект “</w:t>
      </w:r>
      <w:proofErr w:type="gramStart"/>
      <w:r w:rsidRPr="00771AB3">
        <w:rPr>
          <w:rFonts w:ascii="Times New Roman" w:hAnsi="Times New Roman" w:cs="Times New Roman"/>
          <w:sz w:val="30"/>
          <w:szCs w:val="30"/>
        </w:rPr>
        <w:t>Васильковая</w:t>
      </w:r>
      <w:proofErr w:type="gramEnd"/>
      <w:r w:rsidRPr="00771AB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спадчына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продкаў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” действует уже на протяжении нескольких лет в библиотечной системе района. Цель </w:t>
      </w:r>
      <w:r w:rsidRPr="00771AB3">
        <w:rPr>
          <w:rFonts w:ascii="Times New Roman" w:hAnsi="Times New Roman" w:cs="Times New Roman"/>
          <w:sz w:val="30"/>
          <w:szCs w:val="30"/>
        </w:rPr>
        <w:lastRenderedPageBreak/>
        <w:t xml:space="preserve">проекта – воспитание национального самосознания через осмысление национальных ценностей, традиций родного края, развитие интереса к историческому прошлому своей малой родины. В рамках проекта во всех библиотеках были оформлены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книжно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>-иллюстративные выставки-экспозиции “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Акцябршчыну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71AB3">
        <w:rPr>
          <w:rFonts w:ascii="Times New Roman" w:hAnsi="Times New Roman" w:cs="Times New Roman"/>
          <w:sz w:val="30"/>
          <w:szCs w:val="30"/>
        </w:rPr>
        <w:t>родную</w:t>
      </w:r>
      <w:proofErr w:type="gramEnd"/>
      <w:r w:rsidRPr="00771AB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вітаю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>”, этнографические уголки “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Зямля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бацькоў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зямля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святая” с размещением краеведческой литературы, материалов об интересных людях края, устном народном творчестве. Прошёл цикл мероприятий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краеведческо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>-познавательного направления “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Калі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малая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ёсць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радзіма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ёсць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вялікая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цябе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>”. Организованы встречи с носителями народной культуры. Собранный материал вошёл в сборник “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Асоба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ў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народнай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культуры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рудабельскага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краю.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Носьбіты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традыцыйнай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мастацкай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культуры”.  </w:t>
      </w:r>
    </w:p>
    <w:p w:rsidR="00771AB3" w:rsidRPr="00771AB3" w:rsidRDefault="00771AB3" w:rsidP="00771A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71AB3">
        <w:rPr>
          <w:rFonts w:ascii="Times New Roman" w:hAnsi="Times New Roman" w:cs="Times New Roman"/>
          <w:sz w:val="30"/>
          <w:szCs w:val="30"/>
        </w:rPr>
        <w:t xml:space="preserve">В Центре истории и культуры Октябрьского района создана экспозиция из икон XIX в., отражающих основные православные праздники. По экспозиционному залу разработана экскурсия «Святыни вокруг нас». Работают туристические маршруты, предусматривающие посещение урочища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Проща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771AB3" w:rsidRPr="00771AB3" w:rsidRDefault="00771AB3" w:rsidP="00771A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71AB3">
        <w:rPr>
          <w:rFonts w:ascii="Times New Roman" w:hAnsi="Times New Roman" w:cs="Times New Roman"/>
          <w:sz w:val="30"/>
          <w:szCs w:val="30"/>
        </w:rPr>
        <w:t xml:space="preserve">Краеведческая работа имеет системный характер и в учреждениях образования. По итогам областного краеведческого конкурса-олимпиады, посвященного Году малой родины (2017г., 2018г.), команда учащихся 11 класса средней школы №1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>. Октябрьский имени А. Р. Соловья завоевала Диплом II степени по результатам всего конкурса, а также 1-е и 3-е места по итогам отдельных туров.</w:t>
      </w:r>
    </w:p>
    <w:p w:rsidR="00771AB3" w:rsidRPr="00771AB3" w:rsidRDefault="00771AB3" w:rsidP="00771A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71AB3">
        <w:rPr>
          <w:rFonts w:ascii="Times New Roman" w:hAnsi="Times New Roman" w:cs="Times New Roman"/>
          <w:sz w:val="30"/>
          <w:szCs w:val="30"/>
        </w:rPr>
        <w:t xml:space="preserve">По итогам областного  туристско-краеведческого проекта «Паспорт малой родины» Дипломом II степени отмечен коллектив учащихся ГУО «Средняя школа № 2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г.п</w:t>
      </w:r>
      <w:proofErr w:type="gramStart"/>
      <w:r w:rsidRPr="00771AB3">
        <w:rPr>
          <w:rFonts w:ascii="Times New Roman" w:hAnsi="Times New Roman" w:cs="Times New Roman"/>
          <w:sz w:val="30"/>
          <w:szCs w:val="30"/>
        </w:rPr>
        <w:t>.О</w:t>
      </w:r>
      <w:proofErr w:type="gramEnd"/>
      <w:r w:rsidRPr="00771AB3">
        <w:rPr>
          <w:rFonts w:ascii="Times New Roman" w:hAnsi="Times New Roman" w:cs="Times New Roman"/>
          <w:sz w:val="30"/>
          <w:szCs w:val="30"/>
        </w:rPr>
        <w:t>ктябрьский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» (руководитель Король А.В.), дипломом III степени -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Шилкова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Каролина, учащаяся ГУО «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Поречский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детский сад -средняя школа» (руководитель Матусевич Г.С.) (2018г.).</w:t>
      </w:r>
    </w:p>
    <w:p w:rsidR="00771AB3" w:rsidRPr="00771AB3" w:rsidRDefault="00771AB3" w:rsidP="00771A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71AB3">
        <w:rPr>
          <w:rFonts w:ascii="Times New Roman" w:hAnsi="Times New Roman" w:cs="Times New Roman"/>
          <w:sz w:val="30"/>
          <w:szCs w:val="30"/>
        </w:rPr>
        <w:t>Решением Октябрьского районного исполнительного комитета от 28.02.2018г. №121 утвержден районный план мероприятий по наведению порядка на земле и благоустройству территорий сельскохозяйственных организаций и населенных пунктов Октябрьского района на 2018 год.</w:t>
      </w:r>
    </w:p>
    <w:p w:rsidR="00771AB3" w:rsidRPr="00771AB3" w:rsidRDefault="00771AB3" w:rsidP="00771AB3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 w:rsidRPr="00771AB3">
        <w:rPr>
          <w:rFonts w:ascii="Times New Roman" w:hAnsi="Times New Roman" w:cs="Times New Roman"/>
          <w:sz w:val="30"/>
          <w:szCs w:val="30"/>
        </w:rPr>
        <w:t xml:space="preserve">За 9 месяцев текущего года произведен ремонт существующих ограждений на 4 молочно-товарных фермах, 2 машинных дворах, ограждений первого пояса зоны санитарной охраны артезианских </w:t>
      </w:r>
      <w:r w:rsidRPr="00771AB3">
        <w:rPr>
          <w:rFonts w:ascii="Times New Roman" w:hAnsi="Times New Roman" w:cs="Times New Roman"/>
          <w:sz w:val="30"/>
          <w:szCs w:val="30"/>
        </w:rPr>
        <w:lastRenderedPageBreak/>
        <w:t xml:space="preserve">скважин на 2 МТФ, обустроено 5 площадок для временного хранения металлолома на МТП, 2 площадки для временного хранения изношенных шин, произведен ремонт объектов хранения навоза и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навозосодержащих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сточных вод на 1 ферме, произведен снос 3 непригодных и</w:t>
      </w:r>
      <w:proofErr w:type="gramEnd"/>
      <w:r w:rsidRPr="00771AB3">
        <w:rPr>
          <w:rFonts w:ascii="Times New Roman" w:hAnsi="Times New Roman" w:cs="Times New Roman"/>
          <w:sz w:val="30"/>
          <w:szCs w:val="30"/>
        </w:rPr>
        <w:t xml:space="preserve"> неэксплуатируемых объектов.</w:t>
      </w:r>
    </w:p>
    <w:p w:rsidR="00771AB3" w:rsidRPr="00771AB3" w:rsidRDefault="00771AB3" w:rsidP="00771A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71AB3">
        <w:rPr>
          <w:rFonts w:ascii="Times New Roman" w:hAnsi="Times New Roman" w:cs="Times New Roman"/>
          <w:sz w:val="30"/>
          <w:szCs w:val="30"/>
        </w:rPr>
        <w:t xml:space="preserve">ГЛХУ «Октябрьский лесхоз» проведены работы по уборке отходов на территории лесного фонда, в том числе на территориях, прилегающих к местам отдыха, площадкам вдоль автомобильных дорог на площади 450 гектаров. Проведена реконструкция усадьбы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Любанского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лесничества и административных зданий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Гатского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Рассветовского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лесничеств. Завершается строительство лесной дороги в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Ломовичском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 xml:space="preserve"> лесничестве.</w:t>
      </w:r>
    </w:p>
    <w:p w:rsidR="00771AB3" w:rsidRPr="00771AB3" w:rsidRDefault="00771AB3" w:rsidP="00771A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71AB3">
        <w:rPr>
          <w:rFonts w:ascii="Times New Roman" w:hAnsi="Times New Roman" w:cs="Times New Roman"/>
          <w:sz w:val="30"/>
          <w:szCs w:val="30"/>
        </w:rPr>
        <w:t>За отчетный период силами закрепленных организаций района КЖУП «Октябрьское» и ГЛХУ «Октябрьский лесхоз» в местах и зонах отдыха на водных объектах отремонтировано 2 малые архитектурные формы, 1 спортивная игровая площадка, 1 общественный туалет, установлено 2 шлагбаума.</w:t>
      </w:r>
    </w:p>
    <w:p w:rsidR="00771AB3" w:rsidRPr="00771AB3" w:rsidRDefault="00771AB3" w:rsidP="00771A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71AB3">
        <w:rPr>
          <w:rFonts w:ascii="Times New Roman" w:hAnsi="Times New Roman" w:cs="Times New Roman"/>
          <w:sz w:val="30"/>
          <w:szCs w:val="30"/>
        </w:rPr>
        <w:t>Выполнены работы по поддержанию в надлежащем состоянии территорий заказников, памятников природы республиканского и местного значения, мемориальных комплексов, мест боевой и воинской славы, а также работы по  благоустройству и озеленению территорий населенных пунктов, в парках и скверах.</w:t>
      </w:r>
    </w:p>
    <w:p w:rsidR="00771AB3" w:rsidRPr="00771AB3" w:rsidRDefault="00771AB3" w:rsidP="00771A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71AB3">
        <w:rPr>
          <w:rFonts w:ascii="Times New Roman" w:hAnsi="Times New Roman" w:cs="Times New Roman"/>
          <w:sz w:val="30"/>
          <w:szCs w:val="30"/>
        </w:rPr>
        <w:t xml:space="preserve">За 9 месяцев текущего года выполнены работы по устройству детской спортивной игровой площадки при многоэтажной жилой застройке в </w:t>
      </w:r>
      <w:proofErr w:type="spellStart"/>
      <w:r w:rsidRPr="00771AB3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771AB3">
        <w:rPr>
          <w:rFonts w:ascii="Times New Roman" w:hAnsi="Times New Roman" w:cs="Times New Roman"/>
          <w:sz w:val="30"/>
          <w:szCs w:val="30"/>
        </w:rPr>
        <w:t>. Октябрьский, произведена посадка 50 деревьев и 62 кустарников, проведено устройство газонов на площади 1,0 га. Проведены работы по ремонту уличной дорожной сети – 0,84 тыс. м. кв., ремонту 18 контейнерных площадок для раздельного сбора отходов.</w:t>
      </w:r>
    </w:p>
    <w:p w:rsidR="00771AB3" w:rsidRPr="00771AB3" w:rsidRDefault="00771AB3" w:rsidP="00771A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71AB3">
        <w:rPr>
          <w:rFonts w:ascii="Times New Roman" w:hAnsi="Times New Roman" w:cs="Times New Roman"/>
          <w:sz w:val="30"/>
          <w:szCs w:val="30"/>
        </w:rPr>
        <w:t>В рамках экологической акции «Обустроим малую родину» в сельских населенных пунктах установлено 5 новых детских игровых площадок. С участием депутатского корпуса и местного населения благоустроены зоны отдыха и детские площадки в 7 населенных пунктах района.</w:t>
      </w:r>
    </w:p>
    <w:p w:rsidR="00771AB3" w:rsidRPr="00771AB3" w:rsidRDefault="00771AB3" w:rsidP="00771A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71AB3">
        <w:rPr>
          <w:rFonts w:ascii="Times New Roman" w:hAnsi="Times New Roman" w:cs="Times New Roman"/>
          <w:sz w:val="30"/>
          <w:szCs w:val="30"/>
        </w:rPr>
        <w:t xml:space="preserve">С помощью балансодержателей и подшефных учреждений и организаций проведен текущий ремонт памятников истории и культуры, благоустройство прилегающей территории. За отчетный период благоустроено 16 воинских захоронений (8 из них имеют статус историко-культурная ценность), 63 памятника воинской и боевой славы, </w:t>
      </w:r>
      <w:r w:rsidRPr="00771AB3">
        <w:rPr>
          <w:rFonts w:ascii="Times New Roman" w:hAnsi="Times New Roman" w:cs="Times New Roman"/>
          <w:sz w:val="30"/>
          <w:szCs w:val="30"/>
        </w:rPr>
        <w:lastRenderedPageBreak/>
        <w:t xml:space="preserve">10 объектов, внесенных в Государственный список историко-культурных ценностей Республики Беларусь. </w:t>
      </w:r>
    </w:p>
    <w:p w:rsidR="00771AB3" w:rsidRPr="00771AB3" w:rsidRDefault="00771AB3" w:rsidP="00771AB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771AB3">
        <w:rPr>
          <w:rFonts w:ascii="Times New Roman" w:hAnsi="Times New Roman" w:cs="Times New Roman"/>
          <w:sz w:val="30"/>
          <w:szCs w:val="30"/>
        </w:rPr>
        <w:t xml:space="preserve">Согласно распоряжению Октябрьского районного исполнительного комитета от 21 сентября 2018 г. № 69-р «О направлении денежных средств» на благоустройство и приведение в надлежащее состояние мемориальных комплексов, мест боевой и воинской славы, захоронений воинов и партизан Великой Отечественной войны выделены и освоены денежные средства в сумме 7 900 рублей. </w:t>
      </w:r>
    </w:p>
    <w:p w:rsidR="00C71F04" w:rsidRPr="00771AB3" w:rsidRDefault="00C71F04" w:rsidP="00771AB3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C71F04" w:rsidRPr="0077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B3"/>
    <w:rsid w:val="00771AB3"/>
    <w:rsid w:val="00C7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1</cp:revision>
  <dcterms:created xsi:type="dcterms:W3CDTF">2019-01-15T13:22:00Z</dcterms:created>
  <dcterms:modified xsi:type="dcterms:W3CDTF">2019-01-15T13:24:00Z</dcterms:modified>
</cp:coreProperties>
</file>