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7F" w:rsidRPr="00F64541" w:rsidRDefault="00A3777F" w:rsidP="00252CDA">
      <w:pPr>
        <w:jc w:val="both"/>
        <w:rPr>
          <w:rFonts w:ascii="Times New Roman" w:hAnsi="Times New Roman" w:cs="Times New Roman"/>
          <w:b/>
          <w:sz w:val="24"/>
        </w:rPr>
      </w:pPr>
    </w:p>
    <w:p w:rsidR="0084421A" w:rsidRDefault="0084421A" w:rsidP="00462406">
      <w:pPr>
        <w:pStyle w:val="1"/>
        <w:ind w:left="142" w:right="-483"/>
        <w:jc w:val="center"/>
        <w:rPr>
          <w:szCs w:val="28"/>
        </w:rPr>
      </w:pPr>
      <w:r w:rsidRPr="0084421A">
        <w:rPr>
          <w:szCs w:val="28"/>
        </w:rPr>
        <w:t>Уведомление</w:t>
      </w:r>
    </w:p>
    <w:p w:rsidR="0084421A" w:rsidRPr="00495C0C" w:rsidRDefault="0084421A" w:rsidP="00462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0C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отчета об </w:t>
      </w:r>
      <w:r w:rsidR="005F0919" w:rsidRPr="00495C0C">
        <w:rPr>
          <w:rFonts w:ascii="Times New Roman" w:hAnsi="Times New Roman" w:cs="Times New Roman"/>
          <w:b/>
          <w:sz w:val="28"/>
          <w:szCs w:val="28"/>
        </w:rPr>
        <w:t xml:space="preserve">оценке воздействия на окружающую среду (далее – </w:t>
      </w:r>
      <w:r w:rsidRPr="00495C0C">
        <w:rPr>
          <w:rFonts w:ascii="Times New Roman" w:hAnsi="Times New Roman" w:cs="Times New Roman"/>
          <w:b/>
          <w:sz w:val="28"/>
          <w:szCs w:val="28"/>
        </w:rPr>
        <w:t>ОВОС</w:t>
      </w:r>
      <w:r w:rsidR="005F0919" w:rsidRPr="00495C0C">
        <w:rPr>
          <w:rFonts w:ascii="Times New Roman" w:hAnsi="Times New Roman" w:cs="Times New Roman"/>
          <w:b/>
          <w:sz w:val="28"/>
          <w:szCs w:val="28"/>
        </w:rPr>
        <w:t>)</w:t>
      </w:r>
      <w:r w:rsidRPr="00495C0C">
        <w:rPr>
          <w:rFonts w:ascii="Times New Roman" w:hAnsi="Times New Roman" w:cs="Times New Roman"/>
          <w:b/>
          <w:sz w:val="28"/>
          <w:szCs w:val="28"/>
        </w:rPr>
        <w:t xml:space="preserve"> по объекту «Реконструкция газопровода «Вишанка - Давыдовка». Участок от НСП «Виша».</w:t>
      </w:r>
    </w:p>
    <w:p w:rsidR="00252CDA" w:rsidRDefault="005F0919" w:rsidP="00A3777F">
      <w:pPr>
        <w:pStyle w:val="1"/>
        <w:ind w:left="142" w:right="-483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целях информирования общественности по вопросам, касающихся </w:t>
      </w:r>
    </w:p>
    <w:p w:rsidR="00252CDA" w:rsidRDefault="005F0919" w:rsidP="00A3777F">
      <w:pPr>
        <w:pStyle w:val="1"/>
        <w:ind w:left="142" w:right="-483"/>
        <w:jc w:val="both"/>
        <w:rPr>
          <w:b w:val="0"/>
          <w:szCs w:val="28"/>
        </w:rPr>
      </w:pPr>
      <w:r>
        <w:rPr>
          <w:b w:val="0"/>
          <w:szCs w:val="28"/>
        </w:rPr>
        <w:t xml:space="preserve">охраны окружающей среды, Октябрьский районный исполнительный </w:t>
      </w:r>
    </w:p>
    <w:p w:rsidR="00252CDA" w:rsidRDefault="005F0919" w:rsidP="00A3777F">
      <w:pPr>
        <w:pStyle w:val="1"/>
        <w:ind w:left="142" w:right="-483"/>
        <w:jc w:val="both"/>
        <w:rPr>
          <w:b w:val="0"/>
          <w:szCs w:val="28"/>
        </w:rPr>
      </w:pPr>
      <w:r>
        <w:rPr>
          <w:b w:val="0"/>
          <w:szCs w:val="28"/>
        </w:rPr>
        <w:t xml:space="preserve">комитет проводит общественное обсуждение </w:t>
      </w:r>
      <w:r w:rsidRPr="005F0919">
        <w:rPr>
          <w:b w:val="0"/>
          <w:szCs w:val="28"/>
        </w:rPr>
        <w:t>отчета об оценке воздействия</w:t>
      </w:r>
    </w:p>
    <w:p w:rsidR="00F64541" w:rsidRDefault="005F0919" w:rsidP="00A3777F">
      <w:pPr>
        <w:pStyle w:val="1"/>
        <w:ind w:left="142" w:right="-483"/>
        <w:jc w:val="both"/>
        <w:rPr>
          <w:b w:val="0"/>
          <w:szCs w:val="28"/>
        </w:rPr>
      </w:pPr>
      <w:r w:rsidRPr="005F0919">
        <w:rPr>
          <w:b w:val="0"/>
          <w:szCs w:val="28"/>
        </w:rPr>
        <w:t>на окружающую среду</w:t>
      </w:r>
      <w:r>
        <w:rPr>
          <w:b w:val="0"/>
          <w:szCs w:val="28"/>
        </w:rPr>
        <w:t>.</w:t>
      </w:r>
    </w:p>
    <w:p w:rsidR="00A3777F" w:rsidRPr="00EF3687" w:rsidRDefault="005F0919" w:rsidP="00EF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19">
        <w:rPr>
          <w:rFonts w:ascii="Times New Roman" w:hAnsi="Times New Roman" w:cs="Times New Roman"/>
          <w:b/>
          <w:sz w:val="28"/>
          <w:szCs w:val="28"/>
        </w:rPr>
        <w:t>Информация о планируемой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4541" w:rsidRPr="00F64541" w:rsidRDefault="0084421A" w:rsidP="00EF368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5F0919">
        <w:rPr>
          <w:rFonts w:ascii="Times New Roman" w:hAnsi="Times New Roman" w:cs="Times New Roman"/>
          <w:sz w:val="28"/>
          <w:szCs w:val="28"/>
        </w:rPr>
        <w:t xml:space="preserve"> планируемой деятельности</w:t>
      </w:r>
      <w:r w:rsidR="00F64541" w:rsidRPr="00F64541">
        <w:rPr>
          <w:rFonts w:ascii="Times New Roman" w:hAnsi="Times New Roman" w:cs="Times New Roman"/>
          <w:sz w:val="28"/>
          <w:szCs w:val="28"/>
        </w:rPr>
        <w:t xml:space="preserve"> -</w:t>
      </w:r>
      <w:r w:rsidR="00F64541" w:rsidRPr="00F6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541" w:rsidRPr="00F64541">
        <w:rPr>
          <w:rFonts w:ascii="Times New Roman" w:hAnsi="Times New Roman" w:cs="Times New Roman"/>
          <w:sz w:val="28"/>
          <w:szCs w:val="28"/>
        </w:rPr>
        <w:t>НГДУ «Речицанефть» РУП «Производственное объединение «Белоруснефть», Гомельская область, 247500, г.Речица, ул.Ленина,43,</w:t>
      </w:r>
      <w:r>
        <w:rPr>
          <w:rFonts w:ascii="Times New Roman" w:hAnsi="Times New Roman" w:cs="Times New Roman"/>
          <w:sz w:val="28"/>
          <w:szCs w:val="28"/>
        </w:rPr>
        <w:t xml:space="preserve"> тел.+375-2340-5-13-</w:t>
      </w:r>
      <w:r w:rsidR="009B1EC5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, факс 6-18-84; эл.адрес – </w:t>
      </w:r>
      <w:r>
        <w:rPr>
          <w:rFonts w:ascii="Times New Roman" w:hAnsi="Times New Roman" w:cs="Times New Roman"/>
          <w:sz w:val="28"/>
          <w:szCs w:val="28"/>
          <w:lang w:val="en-US"/>
        </w:rPr>
        <w:t>ngdu</w:t>
      </w:r>
      <w:r w:rsidRPr="0084421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beloil</w:t>
      </w:r>
      <w:r w:rsidRPr="00844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327CD5" w:rsidRDefault="00EF3687" w:rsidP="00EF368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планируемой деятельности:</w:t>
      </w:r>
      <w:r w:rsidR="0084421A">
        <w:rPr>
          <w:rFonts w:ascii="Times New Roman" w:hAnsi="Times New Roman" w:cs="Times New Roman"/>
          <w:sz w:val="28"/>
          <w:szCs w:val="28"/>
        </w:rPr>
        <w:t xml:space="preserve"> </w:t>
      </w:r>
      <w:r w:rsidR="006E14D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14DA">
        <w:rPr>
          <w:rFonts w:ascii="Times New Roman" w:hAnsi="Times New Roman" w:cs="Times New Roman"/>
          <w:sz w:val="28"/>
          <w:szCs w:val="28"/>
        </w:rPr>
        <w:t xml:space="preserve"> надежности</w:t>
      </w:r>
      <w:r w:rsidR="0084421A">
        <w:rPr>
          <w:rFonts w:ascii="Times New Roman" w:hAnsi="Times New Roman" w:cs="Times New Roman"/>
          <w:sz w:val="28"/>
          <w:szCs w:val="28"/>
        </w:rPr>
        <w:t xml:space="preserve"> транспортировки </w:t>
      </w:r>
      <w:r>
        <w:rPr>
          <w:rFonts w:ascii="Times New Roman" w:hAnsi="Times New Roman" w:cs="Times New Roman"/>
          <w:sz w:val="28"/>
          <w:szCs w:val="28"/>
        </w:rPr>
        <w:t xml:space="preserve">попутного нефтяного </w:t>
      </w:r>
      <w:r w:rsidR="0084421A">
        <w:rPr>
          <w:rFonts w:ascii="Times New Roman" w:hAnsi="Times New Roman" w:cs="Times New Roman"/>
          <w:sz w:val="28"/>
          <w:szCs w:val="28"/>
        </w:rPr>
        <w:t>газа</w:t>
      </w:r>
      <w:r w:rsidR="006E14DA">
        <w:rPr>
          <w:rFonts w:ascii="Times New Roman" w:hAnsi="Times New Roman" w:cs="Times New Roman"/>
          <w:sz w:val="28"/>
          <w:szCs w:val="28"/>
        </w:rPr>
        <w:t xml:space="preserve">. </w:t>
      </w:r>
      <w:r w:rsidR="00844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4DA" w:rsidRDefault="00EF3687" w:rsidP="00EF368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принимаемом в отношении деятельности решении: акт выбора места размещения земельных участков от 29.10.2020.</w:t>
      </w:r>
    </w:p>
    <w:p w:rsidR="00EF3687" w:rsidRDefault="00EF3687" w:rsidP="00EF368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планируемой деятельности: транспорт попутного нефтяного газа на БГПЗ с целью его дальнейшей переработки</w:t>
      </w:r>
      <w:r w:rsidR="005229AE">
        <w:rPr>
          <w:rFonts w:ascii="Times New Roman" w:hAnsi="Times New Roman" w:cs="Times New Roman"/>
          <w:sz w:val="28"/>
          <w:szCs w:val="28"/>
        </w:rPr>
        <w:t xml:space="preserve"> и продажи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687" w:rsidRDefault="00EF3687" w:rsidP="00EF3687">
      <w:pPr>
        <w:ind w:left="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Описание планируемой деятельности: д</w:t>
      </w:r>
      <w:r w:rsidRPr="00327CD5">
        <w:rPr>
          <w:rFonts w:ascii="Times New Roman" w:hAnsi="Times New Roman" w:cs="Times New Roman"/>
          <w:sz w:val="28"/>
          <w:szCs w:val="28"/>
        </w:rPr>
        <w:t xml:space="preserve">анный газопровод обеспечивает транспортировку попутного нефтяного газа </w:t>
      </w:r>
      <w:r w:rsidRPr="00EF3687">
        <w:rPr>
          <w:rFonts w:ascii="Times New Roman" w:hAnsi="Times New Roman" w:cs="Times New Roman"/>
          <w:sz w:val="28"/>
          <w:szCs w:val="28"/>
        </w:rPr>
        <w:t>в объеме 40-45 тыс.м³/сут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D5">
        <w:rPr>
          <w:rFonts w:ascii="Times New Roman" w:hAnsi="Times New Roman" w:cs="Times New Roman"/>
          <w:sz w:val="28"/>
          <w:szCs w:val="28"/>
        </w:rPr>
        <w:t>с НСП «Виша». Трасса газопровода проходит по землям лесохозяйственного назначения, землям сельскохозяйственного назначения, болотистой местности, пересекает реки Ипа, Тремля, Виша, мелиоративные каналы, автомобильны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7CD5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CD5">
        <w:rPr>
          <w:rFonts w:ascii="Times New Roman" w:hAnsi="Times New Roman" w:cs="Times New Roman"/>
          <w:sz w:val="28"/>
          <w:szCs w:val="28"/>
        </w:rPr>
        <w:t>, а также вдоль автомобильных дорог.</w:t>
      </w:r>
      <w:r w:rsidRPr="00327CD5">
        <w:t xml:space="preserve"> </w:t>
      </w:r>
    </w:p>
    <w:p w:rsidR="005229AE" w:rsidRDefault="00EF3687" w:rsidP="005229AE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большим сроком службы в</w:t>
      </w:r>
      <w:r w:rsidRPr="00327CD5">
        <w:rPr>
          <w:rFonts w:ascii="Times New Roman" w:hAnsi="Times New Roman" w:cs="Times New Roman"/>
          <w:sz w:val="28"/>
          <w:szCs w:val="28"/>
        </w:rPr>
        <w:t>ысока вероятность начала коррозионного разрушения данного газопровода по лавинообразному характеру.</w:t>
      </w:r>
    </w:p>
    <w:p w:rsidR="005229AE" w:rsidRDefault="0084421A" w:rsidP="005229AE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541">
        <w:rPr>
          <w:rFonts w:ascii="Times New Roman" w:hAnsi="Times New Roman" w:cs="Times New Roman"/>
          <w:sz w:val="28"/>
          <w:szCs w:val="28"/>
        </w:rPr>
        <w:t xml:space="preserve">Местоположение намечаемого к строительству объекта – Гомельская область,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F6454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229AE">
        <w:rPr>
          <w:rFonts w:ascii="Times New Roman" w:hAnsi="Times New Roman" w:cs="Times New Roman"/>
          <w:sz w:val="28"/>
          <w:szCs w:val="28"/>
        </w:rPr>
        <w:t xml:space="preserve">от НСП «Виша» до границы Светлогорского района, </w:t>
      </w:r>
      <w:r>
        <w:rPr>
          <w:rFonts w:ascii="Times New Roman" w:hAnsi="Times New Roman" w:cs="Times New Roman"/>
          <w:sz w:val="28"/>
          <w:szCs w:val="28"/>
        </w:rPr>
        <w:t>в районе н.п. Микуль Городок, Пружинищи</w:t>
      </w:r>
      <w:r w:rsidRPr="00F64541">
        <w:rPr>
          <w:rFonts w:ascii="Times New Roman" w:hAnsi="Times New Roman" w:cs="Times New Roman"/>
          <w:sz w:val="28"/>
          <w:szCs w:val="28"/>
        </w:rPr>
        <w:t>.</w:t>
      </w:r>
    </w:p>
    <w:p w:rsidR="006E14DA" w:rsidRDefault="006E14DA" w:rsidP="005229AE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Ориентировочные сроки реализации проекта</w:t>
      </w:r>
      <w:r w:rsidR="005229AE">
        <w:rPr>
          <w:rFonts w:ascii="Times New Roman" w:hAnsi="Times New Roman" w:cs="Times New Roman"/>
          <w:sz w:val="28"/>
          <w:szCs w:val="28"/>
        </w:rPr>
        <w:t xml:space="preserve">: разработка проектно-сметной документации -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229A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229AE">
        <w:rPr>
          <w:rFonts w:ascii="Times New Roman" w:hAnsi="Times New Roman" w:cs="Times New Roman"/>
          <w:sz w:val="28"/>
          <w:szCs w:val="28"/>
        </w:rPr>
        <w:t>., строительство объекта – 2021 - 2022 г. Срок эксплуатации объекта – 2022-2062 г.г.</w:t>
      </w:r>
    </w:p>
    <w:p w:rsidR="005229AE" w:rsidRDefault="005229AE" w:rsidP="005229AE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принимающий решение о разрешении строительства: </w:t>
      </w:r>
      <w:r w:rsidRPr="005229AE">
        <w:rPr>
          <w:rFonts w:ascii="Times New Roman" w:hAnsi="Times New Roman" w:cs="Times New Roman"/>
          <w:sz w:val="28"/>
          <w:szCs w:val="28"/>
        </w:rPr>
        <w:t>Октябрьский районный исполнительный комитет, 247319, Гомельская область, г.п. Октябрьский, ул. Советская, 57</w:t>
      </w:r>
      <w:r w:rsidR="000E4616">
        <w:rPr>
          <w:rFonts w:ascii="Times New Roman" w:hAnsi="Times New Roman" w:cs="Times New Roman"/>
          <w:sz w:val="28"/>
          <w:szCs w:val="28"/>
        </w:rPr>
        <w:t>, сайт:</w:t>
      </w:r>
      <w:r w:rsidR="000E4616" w:rsidRPr="000E4616">
        <w:rPr>
          <w:rFonts w:ascii="Times New Roman" w:hAnsi="Times New Roman" w:cs="Times New Roman"/>
          <w:sz w:val="28"/>
          <w:szCs w:val="28"/>
        </w:rPr>
        <w:t xml:space="preserve"> </w:t>
      </w:r>
      <w:r w:rsidR="000E4616" w:rsidRPr="0066300F">
        <w:rPr>
          <w:rFonts w:ascii="Times New Roman" w:hAnsi="Times New Roman" w:cs="Times New Roman"/>
          <w:sz w:val="28"/>
          <w:szCs w:val="28"/>
        </w:rPr>
        <w:t>http://oktiabrskiy.gomel-region.by</w:t>
      </w:r>
      <w:r w:rsidR="000E4616">
        <w:rPr>
          <w:rFonts w:ascii="Times New Roman" w:hAnsi="Times New Roman" w:cs="Times New Roman"/>
          <w:sz w:val="28"/>
          <w:szCs w:val="28"/>
        </w:rPr>
        <w:t>, телефон: +375-2357-54-2-10.</w:t>
      </w:r>
    </w:p>
    <w:p w:rsidR="006E14DA" w:rsidRPr="000E4616" w:rsidRDefault="000E4616" w:rsidP="000E4616">
      <w:pPr>
        <w:pStyle w:val="ab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общественных слушаниях:</w:t>
      </w:r>
    </w:p>
    <w:p w:rsidR="000E4616" w:rsidRDefault="006E14DA" w:rsidP="000E461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</w:t>
      </w:r>
      <w:r w:rsidR="000E4616">
        <w:rPr>
          <w:rFonts w:ascii="Times New Roman" w:hAnsi="Times New Roman" w:cs="Times New Roman"/>
          <w:sz w:val="28"/>
          <w:szCs w:val="28"/>
        </w:rPr>
        <w:t xml:space="preserve">и представления замечаний: с </w:t>
      </w:r>
      <w:r w:rsidR="002F743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.07.2021 – 24.08.2021.</w:t>
      </w:r>
    </w:p>
    <w:p w:rsidR="00A3777F" w:rsidRDefault="000E4616" w:rsidP="0050713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документацией по ОВОС можно о</w:t>
      </w:r>
      <w:r w:rsidR="006E14DA">
        <w:rPr>
          <w:rFonts w:ascii="Times New Roman" w:hAnsi="Times New Roman" w:cs="Times New Roman"/>
          <w:sz w:val="28"/>
          <w:szCs w:val="28"/>
        </w:rPr>
        <w:t>знакомиться</w:t>
      </w:r>
      <w:r>
        <w:rPr>
          <w:rFonts w:ascii="Times New Roman" w:hAnsi="Times New Roman" w:cs="Times New Roman"/>
          <w:sz w:val="28"/>
          <w:szCs w:val="28"/>
        </w:rPr>
        <w:t>: Октябрьский районный исполнительный комитет (в электронном виде и на бумажном носителе), по адресу:</w:t>
      </w:r>
      <w:r w:rsidR="00327CD5">
        <w:rPr>
          <w:rFonts w:ascii="Times New Roman" w:hAnsi="Times New Roman" w:cs="Times New Roman"/>
          <w:sz w:val="28"/>
          <w:szCs w:val="28"/>
        </w:rPr>
        <w:t xml:space="preserve"> 247319, Гомельская область, г.п. Октябрьский, ул. Советская, 57, </w:t>
      </w:r>
      <w:r w:rsidR="002F743F">
        <w:rPr>
          <w:rFonts w:ascii="Times New Roman" w:hAnsi="Times New Roman" w:cs="Times New Roman"/>
          <w:sz w:val="28"/>
          <w:szCs w:val="28"/>
        </w:rPr>
        <w:t>телефон +375 2357 385</w:t>
      </w:r>
      <w:r>
        <w:rPr>
          <w:rFonts w:ascii="Times New Roman" w:hAnsi="Times New Roman" w:cs="Times New Roman"/>
          <w:sz w:val="28"/>
          <w:szCs w:val="28"/>
        </w:rPr>
        <w:t>44, конт</w:t>
      </w:r>
      <w:r w:rsidR="002F743F">
        <w:rPr>
          <w:rFonts w:ascii="Times New Roman" w:hAnsi="Times New Roman" w:cs="Times New Roman"/>
          <w:sz w:val="28"/>
          <w:szCs w:val="28"/>
        </w:rPr>
        <w:t>актное лицо –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ЖКХ, </w:t>
      </w:r>
      <w:r>
        <w:rPr>
          <w:rFonts w:ascii="Times New Roman" w:hAnsi="Times New Roman" w:cs="Times New Roman"/>
          <w:sz w:val="28"/>
          <w:szCs w:val="28"/>
        </w:rPr>
        <w:lastRenderedPageBreak/>
        <w:t>архитектуры и строительства райисполкома –</w:t>
      </w:r>
      <w:r w:rsidR="002F743F">
        <w:rPr>
          <w:rFonts w:ascii="Times New Roman" w:hAnsi="Times New Roman" w:cs="Times New Roman"/>
          <w:sz w:val="28"/>
          <w:szCs w:val="28"/>
        </w:rPr>
        <w:t xml:space="preserve"> Бондаренко Оксана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; сайт </w:t>
      </w:r>
      <w:r w:rsidR="0066300F" w:rsidRPr="0066300F">
        <w:rPr>
          <w:rFonts w:ascii="Times New Roman" w:hAnsi="Times New Roman" w:cs="Times New Roman"/>
          <w:sz w:val="28"/>
          <w:szCs w:val="28"/>
        </w:rPr>
        <w:t>http://oktiabrskiy.gomel-region.by</w:t>
      </w:r>
      <w:r w:rsidR="0066300F">
        <w:rPr>
          <w:rFonts w:ascii="Times New Roman" w:hAnsi="Times New Roman" w:cs="Times New Roman"/>
          <w:sz w:val="28"/>
          <w:szCs w:val="28"/>
        </w:rPr>
        <w:t>/</w:t>
      </w:r>
      <w:r w:rsidR="006630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6300F" w:rsidRPr="006630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713C">
        <w:rPr>
          <w:rFonts w:ascii="Times New Roman" w:hAnsi="Times New Roman" w:cs="Times New Roman"/>
          <w:sz w:val="28"/>
          <w:szCs w:val="28"/>
        </w:rPr>
        <w:t xml:space="preserve"> </w:t>
      </w:r>
      <w:r w:rsidR="0050713C" w:rsidRPr="00F64541">
        <w:rPr>
          <w:rFonts w:ascii="Times New Roman" w:hAnsi="Times New Roman" w:cs="Times New Roman"/>
          <w:sz w:val="28"/>
          <w:szCs w:val="28"/>
        </w:rPr>
        <w:t>НГДУ «Речицанефть»</w:t>
      </w:r>
      <w:r w:rsidR="0050713C">
        <w:rPr>
          <w:rFonts w:ascii="Times New Roman" w:hAnsi="Times New Roman" w:cs="Times New Roman"/>
          <w:sz w:val="28"/>
          <w:szCs w:val="28"/>
        </w:rPr>
        <w:t xml:space="preserve"> (на бумажном носителе), </w:t>
      </w:r>
      <w:r w:rsidR="009B1EC5" w:rsidRPr="009B1EC5">
        <w:rPr>
          <w:rFonts w:ascii="Times New Roman" w:hAnsi="Times New Roman" w:cs="Times New Roman"/>
          <w:sz w:val="28"/>
          <w:szCs w:val="28"/>
        </w:rPr>
        <w:t xml:space="preserve">Гомельская область, г.Речица, ул.Ленина,43, </w:t>
      </w:r>
      <w:r w:rsidR="0050713C">
        <w:rPr>
          <w:rFonts w:ascii="Times New Roman" w:hAnsi="Times New Roman" w:cs="Times New Roman"/>
          <w:sz w:val="28"/>
          <w:szCs w:val="28"/>
        </w:rPr>
        <w:t>Контактное лицо:</w:t>
      </w:r>
      <w:r w:rsidR="0050713C" w:rsidRPr="0050713C">
        <w:rPr>
          <w:rFonts w:ascii="Times New Roman" w:hAnsi="Times New Roman" w:cs="Times New Roman"/>
          <w:sz w:val="28"/>
          <w:szCs w:val="28"/>
        </w:rPr>
        <w:t xml:space="preserve"> </w:t>
      </w:r>
      <w:r w:rsidR="0050713C">
        <w:rPr>
          <w:rFonts w:ascii="Times New Roman" w:hAnsi="Times New Roman" w:cs="Times New Roman"/>
          <w:sz w:val="28"/>
          <w:szCs w:val="28"/>
        </w:rPr>
        <w:t xml:space="preserve">Чумак Виталий Викторович </w:t>
      </w:r>
      <w:r w:rsidR="002F743F">
        <w:rPr>
          <w:rFonts w:ascii="Times New Roman" w:hAnsi="Times New Roman" w:cs="Times New Roman"/>
          <w:sz w:val="28"/>
          <w:szCs w:val="28"/>
        </w:rPr>
        <w:t xml:space="preserve">тел. +375 2340 5 </w:t>
      </w:r>
      <w:r w:rsidR="009B1EC5" w:rsidRPr="009B1EC5">
        <w:rPr>
          <w:rFonts w:ascii="Times New Roman" w:hAnsi="Times New Roman" w:cs="Times New Roman"/>
          <w:sz w:val="28"/>
          <w:szCs w:val="28"/>
        </w:rPr>
        <w:t>1</w:t>
      </w:r>
      <w:r w:rsidR="009B1EC5">
        <w:rPr>
          <w:rFonts w:ascii="Times New Roman" w:hAnsi="Times New Roman" w:cs="Times New Roman"/>
          <w:sz w:val="28"/>
          <w:szCs w:val="28"/>
        </w:rPr>
        <w:t>4</w:t>
      </w:r>
      <w:r w:rsidR="002F743F">
        <w:rPr>
          <w:rFonts w:ascii="Times New Roman" w:hAnsi="Times New Roman" w:cs="Times New Roman"/>
          <w:sz w:val="28"/>
          <w:szCs w:val="28"/>
        </w:rPr>
        <w:t xml:space="preserve"> </w:t>
      </w:r>
      <w:r w:rsidR="009B1EC5" w:rsidRPr="009B1EC5">
        <w:rPr>
          <w:rFonts w:ascii="Times New Roman" w:hAnsi="Times New Roman" w:cs="Times New Roman"/>
          <w:sz w:val="28"/>
          <w:szCs w:val="28"/>
        </w:rPr>
        <w:t>18</w:t>
      </w:r>
      <w:r w:rsidR="009B1EC5">
        <w:rPr>
          <w:rFonts w:ascii="Times New Roman" w:hAnsi="Times New Roman" w:cs="Times New Roman"/>
          <w:sz w:val="28"/>
          <w:szCs w:val="28"/>
        </w:rPr>
        <w:t>,</w:t>
      </w:r>
      <w:r w:rsidR="009B1EC5" w:rsidRPr="009B1EC5">
        <w:rPr>
          <w:rFonts w:ascii="Times New Roman" w:hAnsi="Times New Roman" w:cs="Times New Roman"/>
          <w:sz w:val="28"/>
          <w:szCs w:val="28"/>
        </w:rPr>
        <w:t xml:space="preserve"> эл.адрес – </w:t>
      </w:r>
      <w:r w:rsidR="009B1EC5" w:rsidRPr="006630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1EC5" w:rsidRPr="0066300F">
        <w:rPr>
          <w:rFonts w:ascii="Times New Roman" w:hAnsi="Times New Roman" w:cs="Times New Roman"/>
          <w:sz w:val="28"/>
          <w:szCs w:val="28"/>
        </w:rPr>
        <w:t>.</w:t>
      </w:r>
      <w:r w:rsidR="009B1EC5" w:rsidRPr="0066300F">
        <w:rPr>
          <w:rFonts w:ascii="Times New Roman" w:hAnsi="Times New Roman" w:cs="Times New Roman"/>
          <w:sz w:val="28"/>
          <w:szCs w:val="28"/>
          <w:lang w:val="en-US"/>
        </w:rPr>
        <w:t>chumak</w:t>
      </w:r>
      <w:r w:rsidR="009B1EC5" w:rsidRPr="0066300F">
        <w:rPr>
          <w:rFonts w:ascii="Times New Roman" w:hAnsi="Times New Roman" w:cs="Times New Roman"/>
          <w:sz w:val="28"/>
          <w:szCs w:val="28"/>
        </w:rPr>
        <w:t>@beloil.by</w:t>
      </w:r>
      <w:r w:rsidR="0050713C">
        <w:rPr>
          <w:rFonts w:ascii="Times New Roman" w:hAnsi="Times New Roman" w:cs="Times New Roman"/>
          <w:sz w:val="28"/>
          <w:szCs w:val="28"/>
        </w:rPr>
        <w:t>.</w:t>
      </w:r>
    </w:p>
    <w:p w:rsidR="0050713C" w:rsidRPr="0066300F" w:rsidRDefault="0050713C" w:rsidP="0050713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2F743F">
        <w:rPr>
          <w:rFonts w:ascii="Times New Roman" w:hAnsi="Times New Roman" w:cs="Times New Roman"/>
          <w:sz w:val="28"/>
          <w:szCs w:val="28"/>
        </w:rPr>
        <w:t xml:space="preserve">и предложения по </w:t>
      </w:r>
      <w:r>
        <w:rPr>
          <w:rFonts w:ascii="Times New Roman" w:hAnsi="Times New Roman" w:cs="Times New Roman"/>
          <w:sz w:val="28"/>
          <w:szCs w:val="28"/>
        </w:rPr>
        <w:t xml:space="preserve"> ОВОС можно направлять в Октябрьский районный исполнительный комитет (в электронном виде и на бумажном носителе), по адресу: 247319, Гомельская область, г.п. Октябрьский, ул. Советск</w:t>
      </w:r>
      <w:r w:rsidR="002F743F">
        <w:rPr>
          <w:rFonts w:ascii="Times New Roman" w:hAnsi="Times New Roman" w:cs="Times New Roman"/>
          <w:sz w:val="28"/>
          <w:szCs w:val="28"/>
        </w:rPr>
        <w:t xml:space="preserve">ая, 57, телефон +375-2357-38544 </w:t>
      </w:r>
      <w:r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2F743F">
        <w:rPr>
          <w:rFonts w:ascii="Times New Roman" w:hAnsi="Times New Roman" w:cs="Times New Roman"/>
          <w:sz w:val="28"/>
          <w:szCs w:val="28"/>
        </w:rPr>
        <w:t>начальник отдела ЖКХ, архитектуры и строительства райисполкома – Бондаренко Оксана Васильевна;</w:t>
      </w: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="0066300F" w:rsidRPr="0066300F">
        <w:rPr>
          <w:rFonts w:ascii="Times New Roman" w:hAnsi="Times New Roman" w:cs="Times New Roman"/>
          <w:sz w:val="28"/>
          <w:szCs w:val="28"/>
        </w:rPr>
        <w:t>http://oktiabrskiy.gomel-region.by</w:t>
      </w:r>
      <w:r w:rsidR="0066300F">
        <w:rPr>
          <w:rFonts w:ascii="Times New Roman" w:hAnsi="Times New Roman" w:cs="Times New Roman"/>
          <w:sz w:val="28"/>
          <w:szCs w:val="28"/>
        </w:rPr>
        <w:t>/</w:t>
      </w:r>
      <w:r w:rsidR="006630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6300F" w:rsidRPr="0066300F">
        <w:rPr>
          <w:rFonts w:ascii="Times New Roman" w:hAnsi="Times New Roman" w:cs="Times New Roman"/>
          <w:sz w:val="28"/>
          <w:szCs w:val="28"/>
        </w:rPr>
        <w:t>/</w:t>
      </w:r>
    </w:p>
    <w:p w:rsidR="0050713C" w:rsidRDefault="009B1EC5" w:rsidP="0050713C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необходимости проведения </w:t>
      </w:r>
      <w:r w:rsidR="002730A9">
        <w:rPr>
          <w:rFonts w:ascii="Times New Roman" w:hAnsi="Times New Roman" w:cs="Times New Roman"/>
          <w:sz w:val="28"/>
          <w:szCs w:val="28"/>
        </w:rPr>
        <w:t>общественных слушаний (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2730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3C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направлять </w:t>
      </w:r>
      <w:r w:rsidR="0050713C">
        <w:rPr>
          <w:rFonts w:ascii="Times New Roman" w:hAnsi="Times New Roman" w:cs="Times New Roman"/>
          <w:sz w:val="28"/>
          <w:szCs w:val="28"/>
        </w:rPr>
        <w:t xml:space="preserve">в Октябрьский районный исполнительный комитет, адрес </w:t>
      </w:r>
      <w:r>
        <w:rPr>
          <w:rFonts w:ascii="Times New Roman" w:hAnsi="Times New Roman" w:cs="Times New Roman"/>
          <w:sz w:val="28"/>
          <w:szCs w:val="28"/>
        </w:rPr>
        <w:t>247319, Гомельская область, г.п. Октябрьский, ул. Советская, 57,</w:t>
      </w:r>
      <w:r w:rsidR="0050713C">
        <w:rPr>
          <w:rFonts w:ascii="Times New Roman" w:hAnsi="Times New Roman" w:cs="Times New Roman"/>
          <w:sz w:val="28"/>
          <w:szCs w:val="28"/>
        </w:rPr>
        <w:t xml:space="preserve"> телефон/факс 8 (02357)</w:t>
      </w:r>
      <w:r w:rsidR="008D4525">
        <w:rPr>
          <w:rFonts w:ascii="Times New Roman" w:hAnsi="Times New Roman" w:cs="Times New Roman"/>
          <w:sz w:val="28"/>
          <w:szCs w:val="28"/>
        </w:rPr>
        <w:t xml:space="preserve"> </w:t>
      </w:r>
      <w:r w:rsidR="002F743F">
        <w:rPr>
          <w:rFonts w:ascii="Times New Roman" w:hAnsi="Times New Roman" w:cs="Times New Roman"/>
          <w:sz w:val="28"/>
          <w:szCs w:val="28"/>
        </w:rPr>
        <w:t>38430</w:t>
      </w:r>
      <w:r w:rsidR="0050713C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r w:rsidR="002730A9" w:rsidRPr="0066300F">
        <w:rPr>
          <w:rFonts w:ascii="Times New Roman" w:hAnsi="Times New Roman" w:cs="Times New Roman"/>
          <w:sz w:val="28"/>
          <w:szCs w:val="28"/>
          <w:lang w:val="en-US"/>
        </w:rPr>
        <w:t>oktrik</w:t>
      </w:r>
      <w:r w:rsidR="002730A9" w:rsidRPr="0066300F">
        <w:rPr>
          <w:rFonts w:ascii="Times New Roman" w:hAnsi="Times New Roman" w:cs="Times New Roman"/>
          <w:sz w:val="28"/>
          <w:szCs w:val="28"/>
        </w:rPr>
        <w:t>_</w:t>
      </w:r>
      <w:r w:rsidR="002730A9" w:rsidRPr="0066300F">
        <w:rPr>
          <w:rFonts w:ascii="Times New Roman" w:hAnsi="Times New Roman" w:cs="Times New Roman"/>
          <w:sz w:val="28"/>
          <w:szCs w:val="28"/>
          <w:lang w:val="en-US"/>
        </w:rPr>
        <w:t>arx</w:t>
      </w:r>
      <w:r w:rsidR="002730A9" w:rsidRPr="0066300F">
        <w:rPr>
          <w:rFonts w:ascii="Times New Roman" w:hAnsi="Times New Roman" w:cs="Times New Roman"/>
          <w:sz w:val="28"/>
          <w:szCs w:val="28"/>
        </w:rPr>
        <w:t>@</w:t>
      </w:r>
      <w:r w:rsidR="002730A9" w:rsidRPr="0066300F">
        <w:rPr>
          <w:rFonts w:ascii="Times New Roman" w:hAnsi="Times New Roman" w:cs="Times New Roman"/>
          <w:sz w:val="28"/>
          <w:szCs w:val="28"/>
          <w:lang w:val="en-US"/>
        </w:rPr>
        <w:t>oktiabrskiy</w:t>
      </w:r>
      <w:r w:rsidR="002730A9" w:rsidRPr="0066300F">
        <w:rPr>
          <w:rFonts w:ascii="Times New Roman" w:hAnsi="Times New Roman" w:cs="Times New Roman"/>
          <w:sz w:val="28"/>
          <w:szCs w:val="28"/>
        </w:rPr>
        <w:t>.</w:t>
      </w:r>
      <w:r w:rsidR="002730A9" w:rsidRPr="0066300F">
        <w:rPr>
          <w:rFonts w:ascii="Times New Roman" w:hAnsi="Times New Roman" w:cs="Times New Roman"/>
          <w:sz w:val="28"/>
          <w:szCs w:val="28"/>
          <w:lang w:val="en-US"/>
        </w:rPr>
        <w:t>gomel</w:t>
      </w:r>
      <w:r w:rsidR="002730A9" w:rsidRPr="0066300F">
        <w:rPr>
          <w:rFonts w:ascii="Times New Roman" w:hAnsi="Times New Roman" w:cs="Times New Roman"/>
          <w:sz w:val="28"/>
          <w:szCs w:val="28"/>
        </w:rPr>
        <w:t>-</w:t>
      </w:r>
      <w:r w:rsidR="002730A9" w:rsidRPr="0066300F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2730A9" w:rsidRPr="0066300F">
        <w:rPr>
          <w:rFonts w:ascii="Times New Roman" w:hAnsi="Times New Roman" w:cs="Times New Roman"/>
          <w:sz w:val="28"/>
          <w:szCs w:val="28"/>
        </w:rPr>
        <w:t>.</w:t>
      </w:r>
      <w:r w:rsidR="002730A9" w:rsidRPr="0066300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730A9">
        <w:rPr>
          <w:rFonts w:ascii="Times New Roman" w:hAnsi="Times New Roman" w:cs="Times New Roman"/>
          <w:sz w:val="28"/>
          <w:szCs w:val="28"/>
        </w:rPr>
        <w:t xml:space="preserve">, сайт </w:t>
      </w:r>
      <w:r w:rsidR="0066300F" w:rsidRPr="0066300F">
        <w:rPr>
          <w:rFonts w:ascii="Times New Roman" w:hAnsi="Times New Roman" w:cs="Times New Roman"/>
          <w:sz w:val="28"/>
          <w:szCs w:val="28"/>
        </w:rPr>
        <w:t>http://oktiabrskiy.gomel-region.by</w:t>
      </w:r>
      <w:r w:rsidR="0066300F">
        <w:rPr>
          <w:rFonts w:ascii="Times New Roman" w:hAnsi="Times New Roman" w:cs="Times New Roman"/>
          <w:sz w:val="28"/>
          <w:szCs w:val="28"/>
        </w:rPr>
        <w:t>/</w:t>
      </w:r>
      <w:r w:rsidR="006630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6300F" w:rsidRPr="0066300F">
        <w:rPr>
          <w:rFonts w:ascii="Times New Roman" w:hAnsi="Times New Roman" w:cs="Times New Roman"/>
          <w:sz w:val="28"/>
          <w:szCs w:val="28"/>
        </w:rPr>
        <w:t>/</w:t>
      </w:r>
      <w:r w:rsidR="002730A9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F713C6" w:rsidRPr="00F713C6">
        <w:rPr>
          <w:rFonts w:ascii="Times New Roman" w:hAnsi="Times New Roman" w:cs="Times New Roman"/>
          <w:sz w:val="28"/>
          <w:szCs w:val="28"/>
        </w:rPr>
        <w:t>03.08.2021</w:t>
      </w:r>
      <w:r w:rsidR="002730A9" w:rsidRPr="00F713C6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2730A9" w:rsidRPr="002730A9" w:rsidRDefault="002730A9" w:rsidP="0050713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от общественности заявления о необходимости проведения собрания по обсуждению ОВОС дата и место его проведения будут сообщены дополнительно.</w:t>
      </w:r>
    </w:p>
    <w:p w:rsidR="002730A9" w:rsidRPr="00F713C6" w:rsidRDefault="002730A9" w:rsidP="002730A9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проведения общественной экологической экспертизы можно направить в Октябрьский районный исполнительный комитет, адрес 247319, Гомельская область, г.п. Октябрьский, ул. Советская,</w:t>
      </w:r>
      <w:r w:rsidR="00F713C6">
        <w:rPr>
          <w:rFonts w:ascii="Times New Roman" w:hAnsi="Times New Roman" w:cs="Times New Roman"/>
          <w:sz w:val="28"/>
          <w:szCs w:val="28"/>
        </w:rPr>
        <w:t xml:space="preserve"> 57, телефон/факс 8 (02357) 38430</w:t>
      </w:r>
      <w:r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r w:rsidRPr="0066300F">
        <w:rPr>
          <w:rFonts w:ascii="Times New Roman" w:hAnsi="Times New Roman" w:cs="Times New Roman"/>
          <w:sz w:val="28"/>
          <w:szCs w:val="28"/>
          <w:lang w:val="en-US"/>
        </w:rPr>
        <w:t>oktrik</w:t>
      </w:r>
      <w:r w:rsidRPr="0066300F">
        <w:rPr>
          <w:rFonts w:ascii="Times New Roman" w:hAnsi="Times New Roman" w:cs="Times New Roman"/>
          <w:sz w:val="28"/>
          <w:szCs w:val="28"/>
        </w:rPr>
        <w:t>_</w:t>
      </w:r>
      <w:r w:rsidRPr="0066300F">
        <w:rPr>
          <w:rFonts w:ascii="Times New Roman" w:hAnsi="Times New Roman" w:cs="Times New Roman"/>
          <w:sz w:val="28"/>
          <w:szCs w:val="28"/>
          <w:lang w:val="en-US"/>
        </w:rPr>
        <w:t>arx</w:t>
      </w:r>
      <w:r w:rsidRPr="0066300F">
        <w:rPr>
          <w:rFonts w:ascii="Times New Roman" w:hAnsi="Times New Roman" w:cs="Times New Roman"/>
          <w:sz w:val="28"/>
          <w:szCs w:val="28"/>
        </w:rPr>
        <w:t>@</w:t>
      </w:r>
      <w:r w:rsidRPr="0066300F">
        <w:rPr>
          <w:rFonts w:ascii="Times New Roman" w:hAnsi="Times New Roman" w:cs="Times New Roman"/>
          <w:sz w:val="28"/>
          <w:szCs w:val="28"/>
          <w:lang w:val="en-US"/>
        </w:rPr>
        <w:t>oktiabrskiy</w:t>
      </w:r>
      <w:r w:rsidRPr="0066300F">
        <w:rPr>
          <w:rFonts w:ascii="Times New Roman" w:hAnsi="Times New Roman" w:cs="Times New Roman"/>
          <w:sz w:val="28"/>
          <w:szCs w:val="28"/>
        </w:rPr>
        <w:t>.</w:t>
      </w:r>
      <w:r w:rsidRPr="0066300F">
        <w:rPr>
          <w:rFonts w:ascii="Times New Roman" w:hAnsi="Times New Roman" w:cs="Times New Roman"/>
          <w:sz w:val="28"/>
          <w:szCs w:val="28"/>
          <w:lang w:val="en-US"/>
        </w:rPr>
        <w:t>gomel</w:t>
      </w:r>
      <w:r w:rsidRPr="0066300F">
        <w:rPr>
          <w:rFonts w:ascii="Times New Roman" w:hAnsi="Times New Roman" w:cs="Times New Roman"/>
          <w:sz w:val="28"/>
          <w:szCs w:val="28"/>
        </w:rPr>
        <w:t>-</w:t>
      </w:r>
      <w:r w:rsidRPr="0066300F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66300F">
        <w:rPr>
          <w:rFonts w:ascii="Times New Roman" w:hAnsi="Times New Roman" w:cs="Times New Roman"/>
          <w:sz w:val="28"/>
          <w:szCs w:val="28"/>
        </w:rPr>
        <w:t>.</w:t>
      </w:r>
      <w:r w:rsidRPr="0066300F"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, сайт </w:t>
      </w:r>
      <w:r w:rsidR="0066300F" w:rsidRPr="0066300F">
        <w:rPr>
          <w:rFonts w:ascii="Times New Roman" w:hAnsi="Times New Roman" w:cs="Times New Roman"/>
          <w:sz w:val="28"/>
          <w:szCs w:val="28"/>
        </w:rPr>
        <w:t>http://oktiabrskiy.gomel-region.by</w:t>
      </w:r>
      <w:r w:rsidR="0066300F">
        <w:rPr>
          <w:rFonts w:ascii="Times New Roman" w:hAnsi="Times New Roman" w:cs="Times New Roman"/>
          <w:sz w:val="28"/>
          <w:szCs w:val="28"/>
        </w:rPr>
        <w:t>/</w:t>
      </w:r>
      <w:r w:rsidR="006630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6300F" w:rsidRPr="006630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F713C6" w:rsidRPr="00F713C6">
        <w:rPr>
          <w:rFonts w:ascii="Times New Roman" w:hAnsi="Times New Roman" w:cs="Times New Roman"/>
          <w:sz w:val="28"/>
          <w:szCs w:val="28"/>
        </w:rPr>
        <w:t>03.08.08.2021</w:t>
      </w:r>
      <w:r w:rsidRPr="00F713C6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2730A9" w:rsidRDefault="002730A9" w:rsidP="002730A9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C6">
        <w:rPr>
          <w:rFonts w:ascii="Times New Roman" w:hAnsi="Times New Roman" w:cs="Times New Roman"/>
          <w:sz w:val="28"/>
          <w:szCs w:val="28"/>
        </w:rPr>
        <w:t>Место и дата опубликования уведомления:</w:t>
      </w:r>
    </w:p>
    <w:p w:rsidR="0066300F" w:rsidRDefault="002730A9" w:rsidP="002730A9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печатных СМИ – районная </w:t>
      </w:r>
      <w:r w:rsidR="008D4525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4525">
        <w:rPr>
          <w:rFonts w:ascii="Times New Roman" w:hAnsi="Times New Roman" w:cs="Times New Roman"/>
          <w:sz w:val="28"/>
          <w:szCs w:val="28"/>
        </w:rPr>
        <w:t xml:space="preserve"> «Чырвоный кастрычник»</w:t>
      </w:r>
      <w:r>
        <w:rPr>
          <w:rFonts w:ascii="Times New Roman" w:hAnsi="Times New Roman" w:cs="Times New Roman"/>
          <w:sz w:val="28"/>
          <w:szCs w:val="28"/>
        </w:rPr>
        <w:t xml:space="preserve">, выпуск от </w:t>
      </w:r>
      <w:r w:rsidR="008D4525">
        <w:rPr>
          <w:rFonts w:ascii="Times New Roman" w:hAnsi="Times New Roman" w:cs="Times New Roman"/>
          <w:sz w:val="28"/>
          <w:szCs w:val="28"/>
        </w:rPr>
        <w:t>24.07.2021</w:t>
      </w:r>
      <w:r w:rsidR="0066300F">
        <w:rPr>
          <w:rFonts w:ascii="Times New Roman" w:hAnsi="Times New Roman" w:cs="Times New Roman"/>
          <w:sz w:val="28"/>
          <w:szCs w:val="28"/>
        </w:rPr>
        <w:t>;</w:t>
      </w:r>
    </w:p>
    <w:p w:rsidR="00F64541" w:rsidRPr="002730A9" w:rsidRDefault="0066300F" w:rsidP="002730A9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 – 24 июля 2021 г. </w:t>
      </w:r>
      <w:r w:rsidR="008D4525">
        <w:rPr>
          <w:rFonts w:ascii="Times New Roman" w:hAnsi="Times New Roman" w:cs="Times New Roman"/>
          <w:sz w:val="28"/>
          <w:szCs w:val="28"/>
        </w:rPr>
        <w:t xml:space="preserve">на сайте Октябрьского районного исполнительного комитета </w:t>
      </w:r>
      <w:r w:rsidRPr="0066300F">
        <w:rPr>
          <w:rFonts w:ascii="Times New Roman" w:hAnsi="Times New Roman" w:cs="Times New Roman"/>
          <w:sz w:val="28"/>
          <w:szCs w:val="28"/>
        </w:rPr>
        <w:t>http://oktiabrskiy.gomel-region.by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6300F">
        <w:rPr>
          <w:rFonts w:ascii="Times New Roman" w:hAnsi="Times New Roman" w:cs="Times New Roman"/>
          <w:sz w:val="28"/>
          <w:szCs w:val="28"/>
        </w:rPr>
        <w:t>/</w:t>
      </w:r>
      <w:r w:rsidR="008D4525">
        <w:rPr>
          <w:rFonts w:ascii="Times New Roman" w:hAnsi="Times New Roman" w:cs="Times New Roman"/>
          <w:sz w:val="28"/>
          <w:szCs w:val="28"/>
        </w:rPr>
        <w:t>.</w:t>
      </w:r>
    </w:p>
    <w:p w:rsidR="004C2474" w:rsidRDefault="004C2474" w:rsidP="00983B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E14DB" w:rsidRPr="005E7D3F" w:rsidRDefault="009E14DB" w:rsidP="00A3777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E14DB" w:rsidRPr="005E7D3F" w:rsidSect="00C030A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63" w:rsidRDefault="007F3363" w:rsidP="007E66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3363" w:rsidRDefault="007F3363" w:rsidP="007E66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63" w:rsidRDefault="007F3363" w:rsidP="007E66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3363" w:rsidRDefault="007F3363" w:rsidP="007E66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4F9"/>
    <w:multiLevelType w:val="hybridMultilevel"/>
    <w:tmpl w:val="D34A4B5A"/>
    <w:lvl w:ilvl="0" w:tplc="4EB26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AAD"/>
    <w:multiLevelType w:val="hybridMultilevel"/>
    <w:tmpl w:val="76482DC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B354B8C"/>
    <w:multiLevelType w:val="hybridMultilevel"/>
    <w:tmpl w:val="D34A4B5A"/>
    <w:lvl w:ilvl="0" w:tplc="4EB26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0D54"/>
    <w:multiLevelType w:val="hybridMultilevel"/>
    <w:tmpl w:val="E8882B0C"/>
    <w:lvl w:ilvl="0" w:tplc="C8E22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F21A4"/>
    <w:multiLevelType w:val="hybridMultilevel"/>
    <w:tmpl w:val="E4E8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037"/>
    <w:multiLevelType w:val="hybridMultilevel"/>
    <w:tmpl w:val="63E4A3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61B27"/>
    <w:multiLevelType w:val="hybridMultilevel"/>
    <w:tmpl w:val="FECEE35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D02180A"/>
    <w:multiLevelType w:val="hybridMultilevel"/>
    <w:tmpl w:val="ECB43494"/>
    <w:lvl w:ilvl="0" w:tplc="20969E8C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ED1590A"/>
    <w:multiLevelType w:val="hybridMultilevel"/>
    <w:tmpl w:val="C4E2C55C"/>
    <w:lvl w:ilvl="0" w:tplc="EC24B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66D9"/>
    <w:rsid w:val="000402A9"/>
    <w:rsid w:val="00040DD4"/>
    <w:rsid w:val="00044B95"/>
    <w:rsid w:val="0005319E"/>
    <w:rsid w:val="00074171"/>
    <w:rsid w:val="00092FB7"/>
    <w:rsid w:val="000E4616"/>
    <w:rsid w:val="000F3134"/>
    <w:rsid w:val="00120789"/>
    <w:rsid w:val="00142B8E"/>
    <w:rsid w:val="00186631"/>
    <w:rsid w:val="0022055A"/>
    <w:rsid w:val="00237234"/>
    <w:rsid w:val="00252CDA"/>
    <w:rsid w:val="002730A9"/>
    <w:rsid w:val="00290ED9"/>
    <w:rsid w:val="002C739A"/>
    <w:rsid w:val="002F743F"/>
    <w:rsid w:val="00315A82"/>
    <w:rsid w:val="00315DD3"/>
    <w:rsid w:val="00327CD5"/>
    <w:rsid w:val="00336333"/>
    <w:rsid w:val="00372F17"/>
    <w:rsid w:val="003B7DF9"/>
    <w:rsid w:val="003E5023"/>
    <w:rsid w:val="003F79A6"/>
    <w:rsid w:val="004105DF"/>
    <w:rsid w:val="00462406"/>
    <w:rsid w:val="00474F37"/>
    <w:rsid w:val="00494FE6"/>
    <w:rsid w:val="00495C0C"/>
    <w:rsid w:val="004C2474"/>
    <w:rsid w:val="0050713C"/>
    <w:rsid w:val="005229AE"/>
    <w:rsid w:val="00555D0F"/>
    <w:rsid w:val="005A583B"/>
    <w:rsid w:val="005D143F"/>
    <w:rsid w:val="005E1665"/>
    <w:rsid w:val="005E7D3F"/>
    <w:rsid w:val="005F0919"/>
    <w:rsid w:val="0064608A"/>
    <w:rsid w:val="00652B88"/>
    <w:rsid w:val="0066300F"/>
    <w:rsid w:val="00677832"/>
    <w:rsid w:val="006E14DA"/>
    <w:rsid w:val="0071366B"/>
    <w:rsid w:val="00784613"/>
    <w:rsid w:val="007B44D3"/>
    <w:rsid w:val="007C6F1C"/>
    <w:rsid w:val="007E2372"/>
    <w:rsid w:val="007E66D9"/>
    <w:rsid w:val="007F3363"/>
    <w:rsid w:val="00806834"/>
    <w:rsid w:val="0084421A"/>
    <w:rsid w:val="00852302"/>
    <w:rsid w:val="00865203"/>
    <w:rsid w:val="008719A3"/>
    <w:rsid w:val="00895397"/>
    <w:rsid w:val="008D1A01"/>
    <w:rsid w:val="008D4525"/>
    <w:rsid w:val="009072FB"/>
    <w:rsid w:val="00955141"/>
    <w:rsid w:val="00983B57"/>
    <w:rsid w:val="00993443"/>
    <w:rsid w:val="009A2F89"/>
    <w:rsid w:val="009B1EC5"/>
    <w:rsid w:val="009B3413"/>
    <w:rsid w:val="009C593A"/>
    <w:rsid w:val="009E14DB"/>
    <w:rsid w:val="009F0B16"/>
    <w:rsid w:val="00A077E5"/>
    <w:rsid w:val="00A35C08"/>
    <w:rsid w:val="00A3777F"/>
    <w:rsid w:val="00A54BD6"/>
    <w:rsid w:val="00AE103B"/>
    <w:rsid w:val="00B05980"/>
    <w:rsid w:val="00B37241"/>
    <w:rsid w:val="00B46307"/>
    <w:rsid w:val="00C030A4"/>
    <w:rsid w:val="00C66185"/>
    <w:rsid w:val="00D263FC"/>
    <w:rsid w:val="00D40E9D"/>
    <w:rsid w:val="00D76DE8"/>
    <w:rsid w:val="00E155C6"/>
    <w:rsid w:val="00E44760"/>
    <w:rsid w:val="00E54A15"/>
    <w:rsid w:val="00EA0CE1"/>
    <w:rsid w:val="00ED2081"/>
    <w:rsid w:val="00EF3687"/>
    <w:rsid w:val="00F04E78"/>
    <w:rsid w:val="00F605DD"/>
    <w:rsid w:val="00F64541"/>
    <w:rsid w:val="00F6775C"/>
    <w:rsid w:val="00F713C6"/>
    <w:rsid w:val="00F8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A9"/>
    <w:rPr>
      <w:rFonts w:ascii="Arial" w:eastAsia="Times New Roman" w:hAnsi="Arial" w:cs="Arial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F64541"/>
    <w:pPr>
      <w:keepNext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E66D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7E66D9"/>
    <w:rPr>
      <w:rFonts w:ascii="Arial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rsid w:val="007E66D9"/>
    <w:rPr>
      <w:vertAlign w:val="superscript"/>
    </w:rPr>
  </w:style>
  <w:style w:type="paragraph" w:styleId="a6">
    <w:name w:val="Document Map"/>
    <w:basedOn w:val="a"/>
    <w:link w:val="a7"/>
    <w:uiPriority w:val="99"/>
    <w:semiHidden/>
    <w:rsid w:val="000531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B14A85"/>
    <w:rPr>
      <w:rFonts w:ascii="Times New Roman" w:eastAsia="Times New Roman" w:hAnsi="Times New Roman" w:cs="Arial"/>
      <w:sz w:val="0"/>
      <w:szCs w:val="0"/>
    </w:rPr>
  </w:style>
  <w:style w:type="character" w:customStyle="1" w:styleId="10">
    <w:name w:val="Заголовок 1 Знак"/>
    <w:link w:val="1"/>
    <w:rsid w:val="00F64541"/>
    <w:rPr>
      <w:rFonts w:ascii="Times New Roman" w:eastAsia="Times New Roman" w:hAnsi="Times New Roman"/>
      <w:b/>
      <w:sz w:val="28"/>
    </w:rPr>
  </w:style>
  <w:style w:type="character" w:styleId="a8">
    <w:name w:val="Hyperlink"/>
    <w:rsid w:val="004C247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7D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E7D3F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E14DA"/>
    <w:pPr>
      <w:ind w:left="720"/>
    </w:pPr>
  </w:style>
  <w:style w:type="character" w:customStyle="1" w:styleId="ac">
    <w:name w:val="Неразрешенное упоминание"/>
    <w:uiPriority w:val="99"/>
    <w:semiHidden/>
    <w:unhideWhenUsed/>
    <w:rsid w:val="009B1E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ПриложениеА</vt:lpstr>
      <vt:lpstr>ПриложениеА</vt:lpstr>
    </vt:vector>
  </TitlesOfParts>
  <Company>mas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ПриложениеА</dc:title>
  <dc:creator>Семенкевич</dc:creator>
  <cp:lastModifiedBy>bandarenka_ov</cp:lastModifiedBy>
  <cp:revision>4</cp:revision>
  <cp:lastPrinted>2020-07-02T10:42:00Z</cp:lastPrinted>
  <dcterms:created xsi:type="dcterms:W3CDTF">2021-07-21T08:25:00Z</dcterms:created>
  <dcterms:modified xsi:type="dcterms:W3CDTF">2021-07-21T10:57:00Z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-462575625</vt:i4>
  </property>
  <property fmtid="{D5CDD505-2E9C-101B-9397-08002B2CF9AE}" pid="3" name="_NewReviewCycle">
    <vt:lpwstr/>
  </property>
  <property fmtid="{D5CDD505-2E9C-101B-9397-08002B2CF9AE}" pid="4" name="_EmailSubject">
    <vt:lpwstr>ОВОС уведомление</vt:lpwstr>
  </property>
  <property fmtid="{D5CDD505-2E9C-101B-9397-08002B2CF9AE}" pid="5" name="_AuthorEmail">
    <vt:lpwstr>v.chumak@beloil.by</vt:lpwstr>
  </property>
  <property fmtid="{D5CDD505-2E9C-101B-9397-08002B2CF9AE}" pid="6" name="_AuthorEmailDisplayName">
    <vt:lpwstr>Чумак Виталий Викторович</vt:lpwstr>
  </property>
  <property fmtid="{D5CDD505-2E9C-101B-9397-08002B2CF9AE}" pid="7" name="_ReviewingToolsShownOnce">
    <vt:lpwstr/>
  </property>
</Properties>
</file>